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1F497D"/>
        <w:tblLook w:val="04A0" w:firstRow="1" w:lastRow="0" w:firstColumn="1" w:lastColumn="0" w:noHBand="0" w:noVBand="1"/>
      </w:tblPr>
      <w:tblGrid>
        <w:gridCol w:w="3260"/>
        <w:gridCol w:w="6380"/>
      </w:tblGrid>
      <w:tr w:rsidR="00FE0EDC" w:rsidRPr="00510B60" w14:paraId="06818D89" w14:textId="77777777" w:rsidTr="00CA7808">
        <w:trPr>
          <w:trHeight w:val="464"/>
        </w:trPr>
        <w:tc>
          <w:tcPr>
            <w:tcW w:w="3260" w:type="dxa"/>
            <w:tcBorders>
              <w:top w:val="single" w:sz="4" w:space="0" w:color="auto"/>
              <w:bottom w:val="single" w:sz="4" w:space="0" w:color="auto"/>
            </w:tcBorders>
            <w:shd w:val="clear" w:color="auto" w:fill="FFFFFF"/>
          </w:tcPr>
          <w:p w14:paraId="60EF3234" w14:textId="77777777" w:rsidR="00FE0EDC" w:rsidRPr="008B07E7" w:rsidRDefault="00FE0EDC" w:rsidP="00CA7808">
            <w:pPr>
              <w:spacing w:after="120" w:line="240" w:lineRule="auto"/>
              <w:rPr>
                <w:rFonts w:ascii="Times New Roman" w:hAnsi="Times New Roman" w:cs="Times New Roman"/>
                <w:b/>
                <w:sz w:val="20"/>
                <w:szCs w:val="20"/>
              </w:rPr>
            </w:pPr>
            <w:r w:rsidRPr="008B07E7">
              <w:rPr>
                <w:rFonts w:ascii="Times New Roman" w:hAnsi="Times New Roman" w:cs="Times New Roman"/>
                <w:b/>
                <w:sz w:val="20"/>
                <w:szCs w:val="20"/>
              </w:rPr>
              <w:t>Malzeme Adı</w:t>
            </w:r>
          </w:p>
        </w:tc>
        <w:tc>
          <w:tcPr>
            <w:tcW w:w="6380" w:type="dxa"/>
            <w:shd w:val="clear" w:color="auto" w:fill="FFFFFF"/>
            <w:vAlign w:val="center"/>
          </w:tcPr>
          <w:p w14:paraId="5365E150" w14:textId="77777777" w:rsidR="00FE0EDC" w:rsidRPr="00510B60" w:rsidRDefault="00FE0EDC" w:rsidP="00CA7808">
            <w:pPr>
              <w:spacing w:after="0" w:line="240" w:lineRule="auto"/>
              <w:rPr>
                <w:rFonts w:ascii="Times New Roman" w:hAnsi="Times New Roman" w:cs="Times New Roman"/>
                <w:b/>
                <w:sz w:val="20"/>
                <w:szCs w:val="20"/>
              </w:rPr>
            </w:pPr>
            <w:r w:rsidRPr="00510B60">
              <w:rPr>
                <w:rFonts w:ascii="Times New Roman" w:hAnsi="Times New Roman" w:cs="Times New Roman"/>
                <w:b/>
                <w:sz w:val="20"/>
                <w:szCs w:val="20"/>
              </w:rPr>
              <w:t>Teknik Özellikleri</w:t>
            </w:r>
          </w:p>
        </w:tc>
      </w:tr>
      <w:tr w:rsidR="00FE0EDC" w:rsidRPr="00510B60" w14:paraId="65840DC3" w14:textId="77777777" w:rsidTr="00CA7808">
        <w:trPr>
          <w:trHeight w:val="464"/>
        </w:trPr>
        <w:tc>
          <w:tcPr>
            <w:tcW w:w="3260" w:type="dxa"/>
            <w:tcBorders>
              <w:top w:val="single" w:sz="4" w:space="0" w:color="auto"/>
              <w:bottom w:val="single" w:sz="4" w:space="0" w:color="auto"/>
            </w:tcBorders>
            <w:shd w:val="clear" w:color="auto" w:fill="FFFFFF"/>
          </w:tcPr>
          <w:p w14:paraId="331F8195"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bCs/>
                <w:sz w:val="20"/>
                <w:szCs w:val="20"/>
              </w:rPr>
              <w:t>TRİPSİN İçin Teknik Şartnamesi</w:t>
            </w:r>
          </w:p>
          <w:p w14:paraId="5ABB0F8A" w14:textId="77777777" w:rsidR="00FE0EDC" w:rsidRPr="008B07E7" w:rsidRDefault="00FE0EDC" w:rsidP="00CA7808">
            <w:pPr>
              <w:spacing w:after="120" w:line="240" w:lineRule="auto"/>
              <w:rPr>
                <w:rFonts w:ascii="Times New Roman" w:hAnsi="Times New Roman" w:cs="Times New Roman"/>
                <w:b/>
                <w:sz w:val="20"/>
                <w:szCs w:val="20"/>
              </w:rPr>
            </w:pPr>
          </w:p>
        </w:tc>
        <w:tc>
          <w:tcPr>
            <w:tcW w:w="6380" w:type="dxa"/>
            <w:shd w:val="clear" w:color="auto" w:fill="FFFFFF"/>
          </w:tcPr>
          <w:p w14:paraId="554FF5E0"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1.Hücre kültürüne uyumlu olmalıdır.</w:t>
            </w:r>
          </w:p>
          <w:p w14:paraId="77987CEC"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2.Steril olmalıdır.</w:t>
            </w:r>
          </w:p>
          <w:p w14:paraId="2FFD4ED0"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 xml:space="preserve">3.0.5 g/l tripsin, içermelidir. </w:t>
            </w:r>
          </w:p>
          <w:p w14:paraId="23C55CC1" w14:textId="77777777" w:rsidR="00FE0EDC" w:rsidRPr="00510B60" w:rsidRDefault="00FE0EDC" w:rsidP="00CA7808">
            <w:pPr>
              <w:spacing w:after="0" w:line="240" w:lineRule="auto"/>
              <w:rPr>
                <w:rFonts w:ascii="Times New Roman" w:hAnsi="Times New Roman" w:cs="Times New Roman"/>
                <w:b/>
                <w:sz w:val="20"/>
                <w:szCs w:val="20"/>
              </w:rPr>
            </w:pPr>
            <w:r w:rsidRPr="00510B60">
              <w:rPr>
                <w:rFonts w:ascii="Times New Roman" w:hAnsi="Times New Roman" w:cs="Times New Roman"/>
                <w:bCs/>
                <w:sz w:val="20"/>
                <w:szCs w:val="20"/>
              </w:rPr>
              <w:t>4.Ca2+, Mg2   içermemelidir.</w:t>
            </w:r>
          </w:p>
        </w:tc>
      </w:tr>
      <w:tr w:rsidR="00FE0EDC" w:rsidRPr="00510B60" w14:paraId="29EF9E79" w14:textId="77777777" w:rsidTr="00CA7808">
        <w:trPr>
          <w:trHeight w:val="464"/>
        </w:trPr>
        <w:tc>
          <w:tcPr>
            <w:tcW w:w="3260" w:type="dxa"/>
            <w:tcBorders>
              <w:top w:val="single" w:sz="4" w:space="0" w:color="auto"/>
              <w:bottom w:val="single" w:sz="4" w:space="0" w:color="auto"/>
            </w:tcBorders>
            <w:shd w:val="clear" w:color="auto" w:fill="FFFFFF"/>
          </w:tcPr>
          <w:p w14:paraId="1610CDC8"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sz w:val="20"/>
                <w:szCs w:val="20"/>
                <w:lang w:eastAsia="tr-TR"/>
              </w:rPr>
              <w:t>L-Glutamine</w:t>
            </w:r>
            <w:r w:rsidRPr="008B07E7">
              <w:rPr>
                <w:rFonts w:ascii="Times New Roman" w:hAnsi="Times New Roman" w:cs="Times New Roman"/>
                <w:bCs/>
                <w:sz w:val="20"/>
                <w:szCs w:val="20"/>
              </w:rPr>
              <w:t xml:space="preserve"> İçin Teknik Şartname</w:t>
            </w:r>
          </w:p>
        </w:tc>
        <w:tc>
          <w:tcPr>
            <w:tcW w:w="6380" w:type="dxa"/>
            <w:shd w:val="clear" w:color="auto" w:fill="FFFFFF"/>
          </w:tcPr>
          <w:p w14:paraId="1DB32044"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1. Hücre kültürüne uyumlu olmalıdır.</w:t>
            </w:r>
          </w:p>
          <w:p w14:paraId="7BE9836D"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2. Steril olmalıdır.</w:t>
            </w:r>
          </w:p>
          <w:p w14:paraId="4863EBAD"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3. Mikoplazma ve bakteri içermemelidir.</w:t>
            </w:r>
          </w:p>
          <w:p w14:paraId="3C552816"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4. Soğuk zincir ile taşınmalıdır.</w:t>
            </w:r>
          </w:p>
        </w:tc>
      </w:tr>
      <w:tr w:rsidR="00FE0EDC" w:rsidRPr="00510B60" w14:paraId="0543D018" w14:textId="77777777" w:rsidTr="00CA7808">
        <w:trPr>
          <w:trHeight w:val="464"/>
        </w:trPr>
        <w:tc>
          <w:tcPr>
            <w:tcW w:w="3260" w:type="dxa"/>
            <w:tcBorders>
              <w:top w:val="single" w:sz="4" w:space="0" w:color="auto"/>
              <w:bottom w:val="single" w:sz="4" w:space="0" w:color="auto"/>
            </w:tcBorders>
            <w:shd w:val="clear" w:color="auto" w:fill="FFFFFF"/>
          </w:tcPr>
          <w:p w14:paraId="689F508F"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bCs/>
                <w:sz w:val="20"/>
                <w:szCs w:val="20"/>
              </w:rPr>
              <w:t>Penicillin/Streptomycin İçin Teknik Şartname</w:t>
            </w:r>
          </w:p>
          <w:p w14:paraId="42E27E87" w14:textId="77777777" w:rsidR="00FE0EDC" w:rsidRPr="008B07E7" w:rsidRDefault="00FE0EDC" w:rsidP="00CA7808">
            <w:pPr>
              <w:spacing w:line="240" w:lineRule="auto"/>
              <w:rPr>
                <w:rFonts w:ascii="Times New Roman" w:hAnsi="Times New Roman" w:cs="Times New Roman"/>
                <w:sz w:val="20"/>
                <w:szCs w:val="20"/>
                <w:lang w:eastAsia="tr-TR"/>
              </w:rPr>
            </w:pPr>
          </w:p>
        </w:tc>
        <w:tc>
          <w:tcPr>
            <w:tcW w:w="6380" w:type="dxa"/>
            <w:shd w:val="clear" w:color="auto" w:fill="FFFFFF"/>
          </w:tcPr>
          <w:p w14:paraId="061CCF32"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1. Hücre kültürüne uyumlu olmalıdır.</w:t>
            </w:r>
          </w:p>
          <w:p w14:paraId="1A4575F3"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2. Steril olmalıdır.</w:t>
            </w:r>
          </w:p>
          <w:p w14:paraId="75CABB5F"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3. 10.000 U/10.000 µg/ml olmalıdır.</w:t>
            </w:r>
          </w:p>
          <w:p w14:paraId="7D833261"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4. En az 100 ml olmalıdır.</w:t>
            </w:r>
          </w:p>
          <w:p w14:paraId="2D30B1A5"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5.Mikoplazma ve bakteri içermemelidir.</w:t>
            </w:r>
          </w:p>
          <w:p w14:paraId="401BCAE7"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6. Soğuk zincir ile taşınmalıdır.</w:t>
            </w:r>
          </w:p>
        </w:tc>
      </w:tr>
      <w:tr w:rsidR="00FE0EDC" w:rsidRPr="00510B60" w14:paraId="569ECF13" w14:textId="77777777" w:rsidTr="00CA7808">
        <w:trPr>
          <w:trHeight w:val="464"/>
        </w:trPr>
        <w:tc>
          <w:tcPr>
            <w:tcW w:w="3260" w:type="dxa"/>
            <w:tcBorders>
              <w:top w:val="single" w:sz="4" w:space="0" w:color="auto"/>
              <w:bottom w:val="single" w:sz="4" w:space="0" w:color="auto"/>
            </w:tcBorders>
            <w:shd w:val="clear" w:color="auto" w:fill="FFFFFF"/>
          </w:tcPr>
          <w:p w14:paraId="1592E9D6"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bCs/>
                <w:sz w:val="20"/>
                <w:szCs w:val="20"/>
              </w:rPr>
              <w:t>25 cm</w:t>
            </w:r>
            <w:r w:rsidRPr="008B07E7">
              <w:rPr>
                <w:rFonts w:ascii="Times New Roman" w:hAnsi="Times New Roman" w:cs="Times New Roman"/>
                <w:bCs/>
                <w:sz w:val="20"/>
                <w:szCs w:val="20"/>
                <w:vertAlign w:val="superscript"/>
              </w:rPr>
              <w:t>3</w:t>
            </w:r>
            <w:r w:rsidRPr="008B07E7">
              <w:rPr>
                <w:rFonts w:ascii="Times New Roman" w:hAnsi="Times New Roman" w:cs="Times New Roman"/>
                <w:bCs/>
                <w:sz w:val="20"/>
                <w:szCs w:val="20"/>
              </w:rPr>
              <w:t xml:space="preserve"> Flask İçin Teknik Şartnamesi</w:t>
            </w:r>
          </w:p>
        </w:tc>
        <w:tc>
          <w:tcPr>
            <w:tcW w:w="6380" w:type="dxa"/>
            <w:shd w:val="clear" w:color="auto" w:fill="FFFFFF"/>
          </w:tcPr>
          <w:p w14:paraId="4021644D"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1.Hücre kültürü çalışmalarına uygun olmalıdır</w:t>
            </w:r>
          </w:p>
          <w:p w14:paraId="5C11A23B"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2.Dnase, Rnase, pyrogenfree olmalıdır.</w:t>
            </w:r>
          </w:p>
          <w:p w14:paraId="2B899D7B"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3.Kapakları filtreli olmalıdır.</w:t>
            </w:r>
          </w:p>
          <w:p w14:paraId="596B4EAD"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4.Flasklar steril olmalıdır, kullanmadan önce ön hazırlık gerektirmemelidir.</w:t>
            </w:r>
          </w:p>
          <w:p w14:paraId="04B61845"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5.Gamma sterilizasyon ile steril edilmiş olmaldır</w:t>
            </w:r>
          </w:p>
          <w:p w14:paraId="58CDC53D"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6.Flasklar mikroskop altına konulduğunda alınan görüntü net olmalıdır, kaliteli ve şeffaf plastikten olmalıdır.</w:t>
            </w:r>
          </w:p>
          <w:p w14:paraId="69149B83"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7.25cm3 hacme sahip olmalıdır.</w:t>
            </w:r>
          </w:p>
        </w:tc>
      </w:tr>
      <w:tr w:rsidR="00FE0EDC" w:rsidRPr="00510B60" w14:paraId="051A87C1" w14:textId="77777777" w:rsidTr="00CA7808">
        <w:trPr>
          <w:trHeight w:val="464"/>
        </w:trPr>
        <w:tc>
          <w:tcPr>
            <w:tcW w:w="3260" w:type="dxa"/>
            <w:tcBorders>
              <w:top w:val="single" w:sz="4" w:space="0" w:color="auto"/>
              <w:bottom w:val="single" w:sz="4" w:space="0" w:color="auto"/>
            </w:tcBorders>
            <w:shd w:val="clear" w:color="auto" w:fill="FFFFFF"/>
          </w:tcPr>
          <w:p w14:paraId="257AE79E"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bCs/>
                <w:sz w:val="20"/>
                <w:szCs w:val="20"/>
              </w:rPr>
              <w:t>Fetal Bovine Serum İçin Teknik Şartname</w:t>
            </w:r>
          </w:p>
          <w:p w14:paraId="77145876" w14:textId="77777777" w:rsidR="00FE0EDC" w:rsidRPr="008B07E7" w:rsidRDefault="00FE0EDC" w:rsidP="00CA7808">
            <w:pPr>
              <w:spacing w:after="120" w:line="240" w:lineRule="auto"/>
              <w:rPr>
                <w:rFonts w:ascii="Times New Roman" w:hAnsi="Times New Roman" w:cs="Times New Roman"/>
                <w:b/>
                <w:sz w:val="20"/>
                <w:szCs w:val="20"/>
              </w:rPr>
            </w:pPr>
          </w:p>
        </w:tc>
        <w:tc>
          <w:tcPr>
            <w:tcW w:w="6380" w:type="dxa"/>
            <w:shd w:val="clear" w:color="auto" w:fill="FFFFFF"/>
          </w:tcPr>
          <w:p w14:paraId="62928C51"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1. Hücre kültürüne uyumlu olmalıdır.</w:t>
            </w:r>
          </w:p>
          <w:p w14:paraId="2B1DFD88"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2. Steril olmalıdır.</w:t>
            </w:r>
          </w:p>
          <w:p w14:paraId="389418C8"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3. 100 ml olmalıdır.</w:t>
            </w:r>
          </w:p>
          <w:p w14:paraId="24878A59"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4.Mikoplazma ve bakteri içermemelidir.</w:t>
            </w:r>
          </w:p>
          <w:p w14:paraId="7ED33C10"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5. Soğuk zincir ile taşınmalıdır.</w:t>
            </w:r>
          </w:p>
          <w:p w14:paraId="08B439D0" w14:textId="77777777" w:rsidR="00FE0EDC" w:rsidRPr="00510B60" w:rsidRDefault="00FE0EDC" w:rsidP="00CA7808">
            <w:pPr>
              <w:spacing w:after="0" w:line="240" w:lineRule="auto"/>
              <w:rPr>
                <w:rFonts w:ascii="Times New Roman" w:hAnsi="Times New Roman" w:cs="Times New Roman"/>
                <w:b/>
                <w:sz w:val="20"/>
                <w:szCs w:val="20"/>
              </w:rPr>
            </w:pPr>
            <w:r w:rsidRPr="00510B60">
              <w:rPr>
                <w:rFonts w:ascii="Times New Roman" w:hAnsi="Times New Roman" w:cs="Times New Roman"/>
                <w:bCs/>
                <w:sz w:val="20"/>
                <w:szCs w:val="20"/>
              </w:rPr>
              <w:t>6.Heatinaktivated olmalıdır.</w:t>
            </w:r>
          </w:p>
        </w:tc>
      </w:tr>
      <w:tr w:rsidR="00FE0EDC" w:rsidRPr="00510B60" w14:paraId="01C2A0D7" w14:textId="77777777" w:rsidTr="00CA7808">
        <w:trPr>
          <w:trHeight w:val="464"/>
        </w:trPr>
        <w:tc>
          <w:tcPr>
            <w:tcW w:w="3260" w:type="dxa"/>
            <w:tcBorders>
              <w:top w:val="single" w:sz="4" w:space="0" w:color="auto"/>
              <w:bottom w:val="single" w:sz="4" w:space="0" w:color="auto"/>
            </w:tcBorders>
            <w:shd w:val="clear" w:color="auto" w:fill="FFFFFF"/>
          </w:tcPr>
          <w:p w14:paraId="65D6AA83" w14:textId="77777777" w:rsidR="00FE0EDC" w:rsidRPr="008B07E7" w:rsidRDefault="00FE0EDC" w:rsidP="00CA7808">
            <w:pPr>
              <w:spacing w:after="120" w:line="240" w:lineRule="auto"/>
              <w:rPr>
                <w:rFonts w:ascii="Times New Roman" w:hAnsi="Times New Roman" w:cs="Times New Roman"/>
                <w:b/>
                <w:sz w:val="20"/>
                <w:szCs w:val="20"/>
              </w:rPr>
            </w:pPr>
            <w:r w:rsidRPr="008B07E7">
              <w:rPr>
                <w:rFonts w:ascii="Times New Roman" w:hAnsi="Times New Roman" w:cs="Times New Roman"/>
                <w:bCs/>
                <w:sz w:val="20"/>
                <w:szCs w:val="20"/>
              </w:rPr>
              <w:t>6 Well Plate Gözlü İçin Teknik Şartnamesi</w:t>
            </w:r>
          </w:p>
        </w:tc>
        <w:tc>
          <w:tcPr>
            <w:tcW w:w="6380" w:type="dxa"/>
            <w:shd w:val="clear" w:color="auto" w:fill="FFFFFF"/>
          </w:tcPr>
          <w:p w14:paraId="775854A7"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1-Plate 6 gözlü olmalıdır.</w:t>
            </w:r>
          </w:p>
          <w:p w14:paraId="12B48E8B"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2-Polipropilenden üretilmiş olmalıdır.</w:t>
            </w:r>
          </w:p>
          <w:p w14:paraId="33CD3859"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3-Hücre kültürü ve ilaç denemesi çalışmalarına uygun olmalıdır.</w:t>
            </w:r>
          </w:p>
          <w:p w14:paraId="62F77D9B"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4-50 ürünlük ambalajlarda olmalıdır.</w:t>
            </w:r>
          </w:p>
          <w:p w14:paraId="4B9A83E4" w14:textId="77777777" w:rsidR="00FE0EDC" w:rsidRPr="00510B60" w:rsidRDefault="00FE0EDC" w:rsidP="00CA7808">
            <w:pPr>
              <w:spacing w:after="0" w:line="240" w:lineRule="auto"/>
              <w:rPr>
                <w:rFonts w:ascii="Times New Roman" w:hAnsi="Times New Roman" w:cs="Times New Roman"/>
                <w:b/>
                <w:sz w:val="20"/>
                <w:szCs w:val="20"/>
              </w:rPr>
            </w:pPr>
            <w:r w:rsidRPr="00510B60">
              <w:rPr>
                <w:rFonts w:ascii="Times New Roman" w:hAnsi="Times New Roman" w:cs="Times New Roman"/>
                <w:bCs/>
                <w:sz w:val="20"/>
                <w:szCs w:val="20"/>
              </w:rPr>
              <w:t>5-Numune bırakılması gerekmektedir.</w:t>
            </w:r>
          </w:p>
        </w:tc>
      </w:tr>
      <w:tr w:rsidR="00FE0EDC" w:rsidRPr="00510B60" w14:paraId="64E40BDF" w14:textId="77777777" w:rsidTr="00CA7808">
        <w:trPr>
          <w:trHeight w:val="464"/>
        </w:trPr>
        <w:tc>
          <w:tcPr>
            <w:tcW w:w="3260" w:type="dxa"/>
            <w:tcBorders>
              <w:top w:val="single" w:sz="4" w:space="0" w:color="auto"/>
              <w:bottom w:val="single" w:sz="4" w:space="0" w:color="auto"/>
            </w:tcBorders>
            <w:shd w:val="clear" w:color="auto" w:fill="FFFFFF"/>
          </w:tcPr>
          <w:p w14:paraId="22A117DF"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bCs/>
                <w:sz w:val="20"/>
                <w:szCs w:val="20"/>
              </w:rPr>
              <w:t>75 cm</w:t>
            </w:r>
            <w:r w:rsidRPr="008B07E7">
              <w:rPr>
                <w:rFonts w:ascii="Times New Roman" w:hAnsi="Times New Roman" w:cs="Times New Roman"/>
                <w:bCs/>
                <w:sz w:val="20"/>
                <w:szCs w:val="20"/>
                <w:vertAlign w:val="superscript"/>
              </w:rPr>
              <w:t>3</w:t>
            </w:r>
            <w:r w:rsidRPr="008B07E7">
              <w:rPr>
                <w:rFonts w:ascii="Times New Roman" w:hAnsi="Times New Roman" w:cs="Times New Roman"/>
                <w:bCs/>
                <w:sz w:val="20"/>
                <w:szCs w:val="20"/>
              </w:rPr>
              <w:t xml:space="preserve"> </w:t>
            </w:r>
            <w:proofErr w:type="gramStart"/>
            <w:r w:rsidRPr="008B07E7">
              <w:rPr>
                <w:rFonts w:ascii="Times New Roman" w:hAnsi="Times New Roman" w:cs="Times New Roman"/>
                <w:bCs/>
                <w:sz w:val="20"/>
                <w:szCs w:val="20"/>
              </w:rPr>
              <w:t>Flask  İçin</w:t>
            </w:r>
            <w:proofErr w:type="gramEnd"/>
            <w:r w:rsidRPr="008B07E7">
              <w:rPr>
                <w:rFonts w:ascii="Times New Roman" w:hAnsi="Times New Roman" w:cs="Times New Roman"/>
                <w:bCs/>
                <w:sz w:val="20"/>
                <w:szCs w:val="20"/>
              </w:rPr>
              <w:t xml:space="preserve"> Teknik Şartnamesi</w:t>
            </w:r>
          </w:p>
        </w:tc>
        <w:tc>
          <w:tcPr>
            <w:tcW w:w="6380" w:type="dxa"/>
            <w:shd w:val="clear" w:color="auto" w:fill="FFFFFF"/>
          </w:tcPr>
          <w:p w14:paraId="191D8F99"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1.Hücre kültürü çalışmalarına uygun olmalıdır</w:t>
            </w:r>
          </w:p>
          <w:p w14:paraId="1E1A92F0"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2.Dnase, Rnase, pyrogenfree olmalıdır.</w:t>
            </w:r>
          </w:p>
          <w:p w14:paraId="7C83B70F"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3.Kapakları filtreli olmalıdır.</w:t>
            </w:r>
          </w:p>
          <w:p w14:paraId="6412AB4A"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4.Flasklar steril olmalıdır, kullanmadan önce ön hazırlık gerektirmemelidir.</w:t>
            </w:r>
          </w:p>
          <w:p w14:paraId="3B422501"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5.Gamma sterilizasyon ile steril edilmiş olmaldır</w:t>
            </w:r>
          </w:p>
          <w:p w14:paraId="73925926"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6.Flasklar mikroskop altına konulduğunda alınan görüntü net olmalıdır, kaliteli ve şeffaf plastikten olmalıdır.</w:t>
            </w:r>
          </w:p>
          <w:p w14:paraId="5072F313"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7.75cm3 hacme sahip olmalıdır.</w:t>
            </w:r>
          </w:p>
        </w:tc>
      </w:tr>
      <w:tr w:rsidR="00FE0EDC" w:rsidRPr="00510B60" w14:paraId="3C86C362" w14:textId="77777777" w:rsidTr="00CA7808">
        <w:trPr>
          <w:trHeight w:val="464"/>
        </w:trPr>
        <w:tc>
          <w:tcPr>
            <w:tcW w:w="3260" w:type="dxa"/>
            <w:tcBorders>
              <w:top w:val="single" w:sz="4" w:space="0" w:color="auto"/>
              <w:bottom w:val="single" w:sz="4" w:space="0" w:color="auto"/>
            </w:tcBorders>
            <w:shd w:val="clear" w:color="auto" w:fill="FFFFFF"/>
          </w:tcPr>
          <w:p w14:paraId="1BA86067" w14:textId="77777777" w:rsidR="00FE0EDC" w:rsidRPr="008B07E7" w:rsidRDefault="00FE0EDC" w:rsidP="00CA7808">
            <w:pPr>
              <w:spacing w:line="240" w:lineRule="auto"/>
              <w:rPr>
                <w:rFonts w:ascii="Times New Roman" w:hAnsi="Times New Roman" w:cs="Times New Roman"/>
                <w:bCs/>
                <w:sz w:val="20"/>
                <w:szCs w:val="20"/>
              </w:rPr>
            </w:pPr>
            <w:r>
              <w:rPr>
                <w:rFonts w:ascii="Times New Roman" w:hAnsi="Times New Roman" w:cs="Times New Roman"/>
                <w:bCs/>
                <w:sz w:val="20"/>
                <w:szCs w:val="20"/>
              </w:rPr>
              <w:t>2,0 ml cryo Tüp</w:t>
            </w:r>
          </w:p>
        </w:tc>
        <w:tc>
          <w:tcPr>
            <w:tcW w:w="6380" w:type="dxa"/>
            <w:shd w:val="clear" w:color="auto" w:fill="FFFFFF"/>
          </w:tcPr>
          <w:p w14:paraId="25870299" w14:textId="77777777" w:rsidR="00FE0EDC" w:rsidRPr="00485588" w:rsidRDefault="00FE0EDC" w:rsidP="00FE0EDC">
            <w:pPr>
              <w:pStyle w:val="ListeParagraf"/>
              <w:numPr>
                <w:ilvl w:val="0"/>
                <w:numId w:val="71"/>
              </w:numPr>
              <w:spacing w:after="0" w:line="240" w:lineRule="auto"/>
              <w:rPr>
                <w:rFonts w:ascii="Times New Roman" w:hAnsi="Times New Roman"/>
                <w:bCs/>
              </w:rPr>
            </w:pPr>
            <w:r>
              <w:rPr>
                <w:rFonts w:ascii="Times New Roman" w:hAnsi="Times New Roman"/>
                <w:bCs/>
              </w:rPr>
              <w:t>Steril olmalıdır.</w:t>
            </w:r>
          </w:p>
          <w:p w14:paraId="477B5D61"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2-Polipropilenden üretilmiş olmalıdır.</w:t>
            </w:r>
          </w:p>
          <w:p w14:paraId="62BA3C1C" w14:textId="77777777" w:rsidR="00FE0EDC"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 xml:space="preserve">3-Hücre </w:t>
            </w:r>
            <w:r>
              <w:rPr>
                <w:rFonts w:ascii="Times New Roman" w:hAnsi="Times New Roman" w:cs="Times New Roman"/>
                <w:bCs/>
                <w:sz w:val="20"/>
                <w:szCs w:val="20"/>
              </w:rPr>
              <w:t>stoklama için uygun olmalıdır.</w:t>
            </w:r>
          </w:p>
          <w:p w14:paraId="1DA0F144" w14:textId="77777777" w:rsidR="00FE0EDC" w:rsidRPr="00510B60" w:rsidRDefault="00FE0EDC" w:rsidP="00CA7808">
            <w:pPr>
              <w:spacing w:after="0" w:line="240" w:lineRule="auto"/>
              <w:rPr>
                <w:rFonts w:ascii="Times New Roman" w:hAnsi="Times New Roman" w:cs="Times New Roman"/>
                <w:bCs/>
                <w:sz w:val="20"/>
                <w:szCs w:val="20"/>
              </w:rPr>
            </w:pPr>
          </w:p>
          <w:p w14:paraId="4254712E" w14:textId="77777777" w:rsidR="00FE0EDC" w:rsidRPr="00510B60" w:rsidRDefault="00FE0EDC" w:rsidP="00CA7808">
            <w:pPr>
              <w:spacing w:after="0" w:line="240" w:lineRule="auto"/>
              <w:rPr>
                <w:rFonts w:ascii="Times New Roman" w:hAnsi="Times New Roman" w:cs="Times New Roman"/>
                <w:bCs/>
                <w:sz w:val="20"/>
                <w:szCs w:val="20"/>
              </w:rPr>
            </w:pPr>
          </w:p>
        </w:tc>
      </w:tr>
      <w:tr w:rsidR="00FE0EDC" w:rsidRPr="00510B60" w14:paraId="4FA2C25A" w14:textId="77777777" w:rsidTr="00CA7808">
        <w:trPr>
          <w:trHeight w:val="464"/>
        </w:trPr>
        <w:tc>
          <w:tcPr>
            <w:tcW w:w="3260" w:type="dxa"/>
            <w:tcBorders>
              <w:top w:val="single" w:sz="4" w:space="0" w:color="auto"/>
              <w:bottom w:val="single" w:sz="4" w:space="0" w:color="auto"/>
            </w:tcBorders>
            <w:shd w:val="clear" w:color="auto" w:fill="FFFFFF"/>
          </w:tcPr>
          <w:p w14:paraId="19025FFE"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bCs/>
                <w:sz w:val="20"/>
                <w:szCs w:val="20"/>
              </w:rPr>
              <w:t xml:space="preserve">PCR Tüpü 0.2 ml. </w:t>
            </w:r>
          </w:p>
        </w:tc>
        <w:tc>
          <w:tcPr>
            <w:tcW w:w="6380" w:type="dxa"/>
            <w:shd w:val="clear" w:color="auto" w:fill="FFFFFF"/>
          </w:tcPr>
          <w:p w14:paraId="0B296181" w14:textId="77777777" w:rsidR="00FE0EDC" w:rsidRPr="00C13C3F" w:rsidRDefault="00FE0EDC" w:rsidP="00CA7808">
            <w:pPr>
              <w:spacing w:after="0" w:line="240" w:lineRule="auto"/>
              <w:rPr>
                <w:rFonts w:ascii="Times New Roman" w:hAnsi="Times New Roman" w:cs="Times New Roman"/>
                <w:bCs/>
                <w:sz w:val="20"/>
                <w:szCs w:val="20"/>
              </w:rPr>
            </w:pPr>
            <w:r w:rsidRPr="00C13C3F">
              <w:rPr>
                <w:rFonts w:ascii="Times New Roman" w:hAnsi="Times New Roman" w:cs="Times New Roman"/>
                <w:bCs/>
                <w:sz w:val="20"/>
                <w:szCs w:val="20"/>
              </w:rPr>
              <w:t>1. DNase, RNase, Pyrogen ve PCR inhibitörleri free olmalıdır.</w:t>
            </w:r>
          </w:p>
          <w:p w14:paraId="4D8E3741" w14:textId="77777777" w:rsidR="00FE0EDC" w:rsidRPr="00C13C3F" w:rsidRDefault="00FE0EDC" w:rsidP="00CA7808">
            <w:pPr>
              <w:spacing w:after="0" w:line="240" w:lineRule="auto"/>
              <w:rPr>
                <w:rFonts w:ascii="Times New Roman" w:hAnsi="Times New Roman" w:cs="Times New Roman"/>
                <w:bCs/>
                <w:sz w:val="20"/>
                <w:szCs w:val="20"/>
              </w:rPr>
            </w:pPr>
            <w:r w:rsidRPr="00C13C3F">
              <w:rPr>
                <w:rFonts w:ascii="Times New Roman" w:hAnsi="Times New Roman" w:cs="Times New Roman"/>
                <w:bCs/>
                <w:sz w:val="20"/>
                <w:szCs w:val="20"/>
              </w:rPr>
              <w:t xml:space="preserve">2. </w:t>
            </w:r>
            <w:proofErr w:type="gramStart"/>
            <w:r w:rsidRPr="00C13C3F">
              <w:rPr>
                <w:rFonts w:ascii="Times New Roman" w:hAnsi="Times New Roman" w:cs="Times New Roman"/>
                <w:bCs/>
                <w:sz w:val="20"/>
                <w:szCs w:val="20"/>
              </w:rPr>
              <w:t>% 100</w:t>
            </w:r>
            <w:proofErr w:type="gramEnd"/>
            <w:r w:rsidRPr="00C13C3F">
              <w:rPr>
                <w:rFonts w:ascii="Times New Roman" w:hAnsi="Times New Roman" w:cs="Times New Roman"/>
                <w:bCs/>
                <w:sz w:val="20"/>
                <w:szCs w:val="20"/>
              </w:rPr>
              <w:t xml:space="preserve"> polipropilenden yapılmış olup ince duvarlı olmalıdır.</w:t>
            </w:r>
          </w:p>
          <w:p w14:paraId="63EA8497" w14:textId="77777777" w:rsidR="00FE0EDC" w:rsidRPr="00C13C3F" w:rsidRDefault="00FE0EDC" w:rsidP="00CA7808">
            <w:pPr>
              <w:spacing w:after="0" w:line="240" w:lineRule="auto"/>
              <w:rPr>
                <w:rFonts w:ascii="Times New Roman" w:hAnsi="Times New Roman" w:cs="Times New Roman"/>
                <w:bCs/>
                <w:sz w:val="20"/>
                <w:szCs w:val="20"/>
              </w:rPr>
            </w:pPr>
            <w:r w:rsidRPr="00C13C3F">
              <w:rPr>
                <w:rFonts w:ascii="Times New Roman" w:hAnsi="Times New Roman" w:cs="Times New Roman"/>
                <w:bCs/>
                <w:sz w:val="20"/>
                <w:szCs w:val="20"/>
              </w:rPr>
              <w:t>3. 100 mikrolitre hacimli olmalıdır ve otoklavlanabilmelidir.</w:t>
            </w:r>
          </w:p>
          <w:p w14:paraId="36ED75BD" w14:textId="77777777" w:rsidR="00FE0EDC" w:rsidRPr="00C13C3F" w:rsidRDefault="00FE0EDC" w:rsidP="00CA7808">
            <w:pPr>
              <w:spacing w:after="0" w:line="240" w:lineRule="auto"/>
              <w:rPr>
                <w:rFonts w:ascii="Times New Roman" w:hAnsi="Times New Roman" w:cs="Times New Roman"/>
                <w:bCs/>
                <w:sz w:val="20"/>
                <w:szCs w:val="20"/>
              </w:rPr>
            </w:pPr>
            <w:r w:rsidRPr="00C13C3F">
              <w:rPr>
                <w:rFonts w:ascii="Times New Roman" w:hAnsi="Times New Roman" w:cs="Times New Roman"/>
                <w:bCs/>
                <w:sz w:val="20"/>
                <w:szCs w:val="20"/>
              </w:rPr>
              <w:t>4. Düz kapaklı olup, güvenli bir şekilde kapanmalıdır.</w:t>
            </w:r>
          </w:p>
          <w:p w14:paraId="4ECAA82E" w14:textId="77777777" w:rsidR="00FE0EDC" w:rsidRPr="00C13C3F" w:rsidRDefault="00FE0EDC" w:rsidP="00CA7808">
            <w:pPr>
              <w:spacing w:after="0" w:line="240" w:lineRule="auto"/>
              <w:rPr>
                <w:rFonts w:ascii="Times New Roman" w:hAnsi="Times New Roman" w:cs="Times New Roman"/>
                <w:bCs/>
                <w:sz w:val="20"/>
                <w:szCs w:val="20"/>
              </w:rPr>
            </w:pPr>
            <w:r w:rsidRPr="00C13C3F">
              <w:rPr>
                <w:rFonts w:ascii="Times New Roman" w:hAnsi="Times New Roman" w:cs="Times New Roman"/>
                <w:bCs/>
                <w:sz w:val="20"/>
                <w:szCs w:val="20"/>
              </w:rPr>
              <w:t>5. Steril olmalıdır.</w:t>
            </w:r>
          </w:p>
        </w:tc>
      </w:tr>
      <w:tr w:rsidR="00FE0EDC" w:rsidRPr="00510B60" w14:paraId="3BCFE54E" w14:textId="77777777" w:rsidTr="00CA7808">
        <w:trPr>
          <w:trHeight w:val="464"/>
        </w:trPr>
        <w:tc>
          <w:tcPr>
            <w:tcW w:w="3260" w:type="dxa"/>
            <w:tcBorders>
              <w:top w:val="single" w:sz="4" w:space="0" w:color="auto"/>
              <w:bottom w:val="single" w:sz="4" w:space="0" w:color="auto"/>
            </w:tcBorders>
            <w:shd w:val="clear" w:color="auto" w:fill="FFFFFF"/>
          </w:tcPr>
          <w:p w14:paraId="3206E823"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bCs/>
                <w:sz w:val="20"/>
                <w:szCs w:val="20"/>
              </w:rPr>
              <w:t>15 ml Santrifüj Tüpü İçin Teknik Şartname</w:t>
            </w:r>
          </w:p>
        </w:tc>
        <w:tc>
          <w:tcPr>
            <w:tcW w:w="6380" w:type="dxa"/>
            <w:shd w:val="clear" w:color="auto" w:fill="FFFFFF"/>
          </w:tcPr>
          <w:p w14:paraId="4E0460B4"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1. DNase, RNase, Pyrogen ve PCR inhibitörleri free olmalıdır.</w:t>
            </w:r>
          </w:p>
          <w:p w14:paraId="18FEB900"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 xml:space="preserve">2. </w:t>
            </w:r>
            <w:proofErr w:type="gramStart"/>
            <w:r w:rsidRPr="00510B60">
              <w:rPr>
                <w:rFonts w:ascii="Times New Roman" w:hAnsi="Times New Roman" w:cs="Times New Roman"/>
                <w:bCs/>
                <w:sz w:val="20"/>
                <w:szCs w:val="20"/>
              </w:rPr>
              <w:t>% 100</w:t>
            </w:r>
            <w:proofErr w:type="gramEnd"/>
            <w:r w:rsidRPr="00510B60">
              <w:rPr>
                <w:rFonts w:ascii="Times New Roman" w:hAnsi="Times New Roman" w:cs="Times New Roman"/>
                <w:bCs/>
                <w:sz w:val="20"/>
                <w:szCs w:val="20"/>
              </w:rPr>
              <w:t xml:space="preserve"> polipropilenden yapılmış olup, şeffaf olmalı ve ince duvarlı olmalıdır.</w:t>
            </w:r>
          </w:p>
          <w:p w14:paraId="7F0C0625"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 xml:space="preserve">3. 15 ml hacimli olmalıdır </w:t>
            </w:r>
          </w:p>
          <w:p w14:paraId="0B54AEC8"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4. Steril olmalıdır.</w:t>
            </w:r>
          </w:p>
          <w:p w14:paraId="4AC1F384"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5. 10000 g de santrifüjlenebilmelidir.</w:t>
            </w:r>
          </w:p>
          <w:p w14:paraId="0DA7E606"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 xml:space="preserve">6. </w:t>
            </w:r>
            <w:proofErr w:type="gramStart"/>
            <w:r w:rsidRPr="00510B60">
              <w:rPr>
                <w:rFonts w:ascii="Times New Roman" w:hAnsi="Times New Roman" w:cs="Times New Roman"/>
                <w:bCs/>
                <w:sz w:val="20"/>
                <w:szCs w:val="20"/>
              </w:rPr>
              <w:t>25 lik</w:t>
            </w:r>
            <w:proofErr w:type="gramEnd"/>
            <w:r w:rsidRPr="00510B60">
              <w:rPr>
                <w:rFonts w:ascii="Times New Roman" w:hAnsi="Times New Roman" w:cs="Times New Roman"/>
                <w:bCs/>
                <w:sz w:val="20"/>
                <w:szCs w:val="20"/>
              </w:rPr>
              <w:t xml:space="preserve"> poşetlerde olmalıdır.</w:t>
            </w:r>
          </w:p>
          <w:p w14:paraId="7D302A33"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lastRenderedPageBreak/>
              <w:t>7. Düz kapaklı olup emniyetli bir biçimde kapanabilmelidir.</w:t>
            </w:r>
          </w:p>
        </w:tc>
      </w:tr>
      <w:tr w:rsidR="00FE0EDC" w:rsidRPr="00510B60" w14:paraId="4399D8F4" w14:textId="77777777" w:rsidTr="00CA7808">
        <w:trPr>
          <w:trHeight w:val="464"/>
        </w:trPr>
        <w:tc>
          <w:tcPr>
            <w:tcW w:w="3260" w:type="dxa"/>
            <w:tcBorders>
              <w:top w:val="single" w:sz="4" w:space="0" w:color="auto"/>
              <w:bottom w:val="single" w:sz="4" w:space="0" w:color="auto"/>
            </w:tcBorders>
            <w:shd w:val="clear" w:color="auto" w:fill="FFFFFF"/>
          </w:tcPr>
          <w:p w14:paraId="319CC810"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bCs/>
                <w:sz w:val="20"/>
                <w:szCs w:val="20"/>
              </w:rPr>
              <w:lastRenderedPageBreak/>
              <w:t>50 ml santrifüj Tüpü</w:t>
            </w:r>
          </w:p>
        </w:tc>
        <w:tc>
          <w:tcPr>
            <w:tcW w:w="6380" w:type="dxa"/>
            <w:shd w:val="clear" w:color="auto" w:fill="FFFFFF"/>
          </w:tcPr>
          <w:p w14:paraId="66B3E8C6"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1. DNase, RNase, Pyrogen ve PCR inhibitörleri free olmalıdır.</w:t>
            </w:r>
          </w:p>
          <w:p w14:paraId="1EF5E167"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 xml:space="preserve">2. </w:t>
            </w:r>
            <w:proofErr w:type="gramStart"/>
            <w:r w:rsidRPr="00510B60">
              <w:rPr>
                <w:rFonts w:ascii="Times New Roman" w:hAnsi="Times New Roman" w:cs="Times New Roman"/>
                <w:bCs/>
                <w:sz w:val="20"/>
                <w:szCs w:val="20"/>
              </w:rPr>
              <w:t>% 100</w:t>
            </w:r>
            <w:proofErr w:type="gramEnd"/>
            <w:r w:rsidRPr="00510B60">
              <w:rPr>
                <w:rFonts w:ascii="Times New Roman" w:hAnsi="Times New Roman" w:cs="Times New Roman"/>
                <w:bCs/>
                <w:sz w:val="20"/>
                <w:szCs w:val="20"/>
              </w:rPr>
              <w:t xml:space="preserve"> polipropilenden yapılmış olup, şeffaf olmalıdır</w:t>
            </w:r>
          </w:p>
          <w:p w14:paraId="59D4EE5B"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 xml:space="preserve">3. 50 ml hacimli olmalıdır </w:t>
            </w:r>
          </w:p>
          <w:p w14:paraId="58C8ECE7"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4. Steril olmalıdır.</w:t>
            </w:r>
          </w:p>
          <w:p w14:paraId="2F353D93"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5. 10000 g de santrifüjlenebilmelidir.</w:t>
            </w:r>
          </w:p>
          <w:p w14:paraId="2887FA35"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 xml:space="preserve">6. </w:t>
            </w:r>
            <w:proofErr w:type="gramStart"/>
            <w:r w:rsidRPr="00510B60">
              <w:rPr>
                <w:rFonts w:ascii="Times New Roman" w:hAnsi="Times New Roman" w:cs="Times New Roman"/>
                <w:bCs/>
                <w:sz w:val="20"/>
                <w:szCs w:val="20"/>
              </w:rPr>
              <w:t>25 lik</w:t>
            </w:r>
            <w:proofErr w:type="gramEnd"/>
            <w:r w:rsidRPr="00510B60">
              <w:rPr>
                <w:rFonts w:ascii="Times New Roman" w:hAnsi="Times New Roman" w:cs="Times New Roman"/>
                <w:bCs/>
                <w:sz w:val="20"/>
                <w:szCs w:val="20"/>
              </w:rPr>
              <w:t xml:space="preserve"> poşetlerde olmalıdır.</w:t>
            </w:r>
          </w:p>
          <w:p w14:paraId="039699E0"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7. Düz kapaklı olup emniyetli bir biçimde kapanabilmelidir.</w:t>
            </w:r>
          </w:p>
        </w:tc>
      </w:tr>
      <w:tr w:rsidR="00FE0EDC" w:rsidRPr="00510B60" w14:paraId="198FD66C" w14:textId="77777777" w:rsidTr="00CA7808">
        <w:trPr>
          <w:trHeight w:val="464"/>
        </w:trPr>
        <w:tc>
          <w:tcPr>
            <w:tcW w:w="3260" w:type="dxa"/>
            <w:tcBorders>
              <w:top w:val="single" w:sz="4" w:space="0" w:color="auto"/>
              <w:bottom w:val="single" w:sz="4" w:space="0" w:color="auto"/>
            </w:tcBorders>
            <w:shd w:val="clear" w:color="auto" w:fill="FFFFFF"/>
          </w:tcPr>
          <w:p w14:paraId="0024D36C"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bCs/>
                <w:sz w:val="20"/>
                <w:szCs w:val="20"/>
              </w:rPr>
              <w:t>Serolojik Pipet- 5 ml için teknik Şartnamesi</w:t>
            </w:r>
          </w:p>
        </w:tc>
        <w:tc>
          <w:tcPr>
            <w:tcW w:w="6380" w:type="dxa"/>
            <w:shd w:val="clear" w:color="auto" w:fill="FFFFFF"/>
          </w:tcPr>
          <w:p w14:paraId="1FCF945A"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1.Pipetler crystalpolystyrene’den üretilmiş olmalıdır.</w:t>
            </w:r>
          </w:p>
          <w:p w14:paraId="797B0A6C"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2.Pipetler Steril olmalı ve tek tek paketlenmiş olarak teslim edilmelidir.</w:t>
            </w:r>
          </w:p>
          <w:p w14:paraId="004BD5A3"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3.Pipetlerde hacimlerine göre uluslararası standartlara uygun olarak farklı renklerde işaretlenmiş olmalıdır.</w:t>
            </w:r>
          </w:p>
          <w:p w14:paraId="784F8030"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4.10 ml hacimli ürün turuncu renkle işaretlenmiş olmalıdır.</w:t>
            </w:r>
          </w:p>
          <w:p w14:paraId="1CF5B790"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5.Sitotoksite testleri yapılmış, pyrojenfree olmalıdır.</w:t>
            </w:r>
          </w:p>
        </w:tc>
      </w:tr>
      <w:tr w:rsidR="00FE0EDC" w:rsidRPr="00510B60" w14:paraId="6B1BE47E" w14:textId="77777777" w:rsidTr="00CA7808">
        <w:trPr>
          <w:trHeight w:val="464"/>
        </w:trPr>
        <w:tc>
          <w:tcPr>
            <w:tcW w:w="3260" w:type="dxa"/>
            <w:tcBorders>
              <w:top w:val="single" w:sz="4" w:space="0" w:color="auto"/>
              <w:bottom w:val="single" w:sz="4" w:space="0" w:color="auto"/>
            </w:tcBorders>
            <w:shd w:val="clear" w:color="auto" w:fill="FFFFFF"/>
          </w:tcPr>
          <w:p w14:paraId="3E21AF2C"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bCs/>
                <w:sz w:val="20"/>
                <w:szCs w:val="20"/>
              </w:rPr>
              <w:t>Serolojik Pipet -10 ml İçin Teknik Şartnamesi</w:t>
            </w:r>
          </w:p>
          <w:p w14:paraId="2D49FED5" w14:textId="77777777" w:rsidR="00FE0EDC" w:rsidRPr="008B07E7" w:rsidRDefault="00FE0EDC" w:rsidP="00CA7808">
            <w:pPr>
              <w:spacing w:line="240" w:lineRule="auto"/>
              <w:rPr>
                <w:rFonts w:ascii="Times New Roman" w:hAnsi="Times New Roman" w:cs="Times New Roman"/>
                <w:bCs/>
                <w:sz w:val="20"/>
                <w:szCs w:val="20"/>
              </w:rPr>
            </w:pPr>
          </w:p>
        </w:tc>
        <w:tc>
          <w:tcPr>
            <w:tcW w:w="6380" w:type="dxa"/>
            <w:shd w:val="clear" w:color="auto" w:fill="FFFFFF"/>
          </w:tcPr>
          <w:p w14:paraId="0AC1EEAC"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1.Pipetler crystalpolystyrene’den üretilmiş olmalıdır.</w:t>
            </w:r>
          </w:p>
          <w:p w14:paraId="4CEE064A"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2.Pipetler Steril olmalı ve tek tek paketlenmiş olarak teslim edilmelidir.</w:t>
            </w:r>
          </w:p>
          <w:p w14:paraId="62741B80"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3.Pipetlerde hacimlerine göre uluslararası standartlara uygun olarak farklı renklerde işaretlenmiş olmalıdır.</w:t>
            </w:r>
          </w:p>
          <w:p w14:paraId="1B4FD671"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4.10 ml hacimli ürün turuncu renkle işaretlenmiş olmalıdır.</w:t>
            </w:r>
          </w:p>
          <w:p w14:paraId="60E277D4"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5.Sitotoksite testleri yapılmış, pyrojenfree olmalıdır.</w:t>
            </w:r>
          </w:p>
        </w:tc>
      </w:tr>
      <w:tr w:rsidR="00FE0EDC" w:rsidRPr="00510B60" w14:paraId="1D4BB530" w14:textId="77777777" w:rsidTr="00CA7808">
        <w:trPr>
          <w:trHeight w:val="464"/>
        </w:trPr>
        <w:tc>
          <w:tcPr>
            <w:tcW w:w="3260" w:type="dxa"/>
            <w:tcBorders>
              <w:top w:val="single" w:sz="4" w:space="0" w:color="auto"/>
              <w:bottom w:val="single" w:sz="4" w:space="0" w:color="auto"/>
            </w:tcBorders>
            <w:shd w:val="clear" w:color="auto" w:fill="FFFFFF"/>
          </w:tcPr>
          <w:p w14:paraId="2819A5DE"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bCs/>
                <w:sz w:val="20"/>
                <w:szCs w:val="20"/>
              </w:rPr>
              <w:t>Serolojik Pipet -25 ml İçin Teknik Şartnamesi</w:t>
            </w:r>
          </w:p>
          <w:p w14:paraId="7AFD054B" w14:textId="77777777" w:rsidR="00FE0EDC" w:rsidRPr="008B07E7" w:rsidRDefault="00FE0EDC" w:rsidP="00CA7808">
            <w:pPr>
              <w:spacing w:line="240" w:lineRule="auto"/>
              <w:rPr>
                <w:rFonts w:ascii="Times New Roman" w:hAnsi="Times New Roman" w:cs="Times New Roman"/>
                <w:bCs/>
                <w:sz w:val="20"/>
                <w:szCs w:val="20"/>
              </w:rPr>
            </w:pPr>
          </w:p>
        </w:tc>
        <w:tc>
          <w:tcPr>
            <w:tcW w:w="6380" w:type="dxa"/>
            <w:shd w:val="clear" w:color="auto" w:fill="FFFFFF"/>
          </w:tcPr>
          <w:p w14:paraId="57C111AB"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1.Pipetler crystalpolystyrene’den üretilmiş olmalıdır.</w:t>
            </w:r>
          </w:p>
          <w:p w14:paraId="24CFBE0A"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2.Pipetler Steril olmalı ve tek tek paketlenmiş olarak teslim edilmelidir.</w:t>
            </w:r>
          </w:p>
          <w:p w14:paraId="50BA5535"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3.Pipetlerde hacimlerine göre uluslararası standartlara uygun olarak farklı renklerde işaretlenmiş olmalıdır.</w:t>
            </w:r>
          </w:p>
          <w:p w14:paraId="1763A859"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4.25 ml hacimli ürün mavi renkle işaretlenmiş olmalıdır.</w:t>
            </w:r>
          </w:p>
          <w:p w14:paraId="653E2CDB"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5.Sitotoksite testleri yapılmış, pyrojenfree olmalıdır.</w:t>
            </w:r>
          </w:p>
        </w:tc>
      </w:tr>
      <w:tr w:rsidR="00FE0EDC" w:rsidRPr="00510B60" w14:paraId="1CB563DE" w14:textId="77777777" w:rsidTr="00CA7808">
        <w:trPr>
          <w:trHeight w:val="464"/>
        </w:trPr>
        <w:tc>
          <w:tcPr>
            <w:tcW w:w="3260" w:type="dxa"/>
            <w:tcBorders>
              <w:top w:val="single" w:sz="4" w:space="0" w:color="auto"/>
              <w:bottom w:val="single" w:sz="4" w:space="0" w:color="auto"/>
            </w:tcBorders>
            <w:shd w:val="clear" w:color="auto" w:fill="FFFFFF"/>
          </w:tcPr>
          <w:p w14:paraId="7C72ADED"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bCs/>
                <w:sz w:val="20"/>
                <w:szCs w:val="20"/>
              </w:rPr>
              <w:t>Steril Filtreli Pipet Ucu (10 mikrolitrelik) İçin Teknik Şartname</w:t>
            </w:r>
          </w:p>
        </w:tc>
        <w:tc>
          <w:tcPr>
            <w:tcW w:w="6380" w:type="dxa"/>
            <w:shd w:val="clear" w:color="auto" w:fill="FFFFFF"/>
          </w:tcPr>
          <w:p w14:paraId="568765D7"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1.DNase-RNase free olmalıdır.</w:t>
            </w:r>
          </w:p>
          <w:p w14:paraId="235AD5FA"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2.Steril olmalıdır.</w:t>
            </w:r>
          </w:p>
          <w:p w14:paraId="6ECFAEBC"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3.Filtre içermelidir.</w:t>
            </w:r>
          </w:p>
          <w:p w14:paraId="306F571D"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4.Pipet uçları 0.1-10 ul sıvı çekebilmelidir.</w:t>
            </w:r>
          </w:p>
          <w:p w14:paraId="3A6DADE8" w14:textId="77777777" w:rsidR="00FE0EDC" w:rsidRPr="00510B60" w:rsidRDefault="00FE0EDC" w:rsidP="00CA7808">
            <w:pPr>
              <w:spacing w:after="0" w:line="240" w:lineRule="auto"/>
              <w:rPr>
                <w:rFonts w:ascii="Times New Roman" w:hAnsi="Times New Roman" w:cs="Times New Roman"/>
                <w:bCs/>
                <w:sz w:val="20"/>
                <w:szCs w:val="20"/>
              </w:rPr>
            </w:pPr>
            <w:r w:rsidRPr="00510B60">
              <w:rPr>
                <w:rFonts w:ascii="Times New Roman" w:hAnsi="Times New Roman" w:cs="Times New Roman"/>
                <w:bCs/>
                <w:sz w:val="20"/>
                <w:szCs w:val="20"/>
              </w:rPr>
              <w:t>5.Bir adet rack 96 adet uç içermeli, bir kutuda 10 adet rack bulunmalıdır.</w:t>
            </w:r>
          </w:p>
        </w:tc>
      </w:tr>
      <w:tr w:rsidR="00FE0EDC" w:rsidRPr="00510B60" w14:paraId="3CE5BE7E" w14:textId="77777777" w:rsidTr="00CA7808">
        <w:trPr>
          <w:trHeight w:val="464"/>
        </w:trPr>
        <w:tc>
          <w:tcPr>
            <w:tcW w:w="3260" w:type="dxa"/>
            <w:tcBorders>
              <w:top w:val="single" w:sz="4" w:space="0" w:color="auto"/>
              <w:bottom w:val="single" w:sz="4" w:space="0" w:color="auto"/>
            </w:tcBorders>
            <w:shd w:val="clear" w:color="auto" w:fill="FFFFFF"/>
          </w:tcPr>
          <w:p w14:paraId="75C4F32B"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sz w:val="20"/>
                <w:szCs w:val="20"/>
                <w:lang w:eastAsia="tr-TR"/>
              </w:rPr>
              <w:t xml:space="preserve">Petri </w:t>
            </w:r>
            <w:proofErr w:type="gramStart"/>
            <w:r w:rsidRPr="008B07E7">
              <w:rPr>
                <w:rFonts w:ascii="Times New Roman" w:hAnsi="Times New Roman" w:cs="Times New Roman"/>
                <w:sz w:val="20"/>
                <w:szCs w:val="20"/>
                <w:lang w:eastAsia="tr-TR"/>
              </w:rPr>
              <w:t>kutusu -</w:t>
            </w:r>
            <w:proofErr w:type="gramEnd"/>
            <w:r w:rsidRPr="008B07E7">
              <w:rPr>
                <w:rFonts w:ascii="Times New Roman" w:hAnsi="Times New Roman" w:cs="Times New Roman"/>
                <w:sz w:val="20"/>
                <w:szCs w:val="20"/>
                <w:lang w:eastAsia="tr-TR"/>
              </w:rPr>
              <w:t xml:space="preserve"> P.S - 35 x 17 mm</w:t>
            </w:r>
          </w:p>
        </w:tc>
        <w:tc>
          <w:tcPr>
            <w:tcW w:w="6380" w:type="dxa"/>
            <w:shd w:val="clear" w:color="auto" w:fill="FFFFFF"/>
          </w:tcPr>
          <w:p w14:paraId="1FB1A951" w14:textId="77777777" w:rsidR="00FE0EDC" w:rsidRDefault="00FE0EDC" w:rsidP="00FE0EDC">
            <w:pPr>
              <w:pStyle w:val="ListeParagraf"/>
              <w:numPr>
                <w:ilvl w:val="0"/>
                <w:numId w:val="57"/>
              </w:numPr>
              <w:spacing w:after="0" w:line="240" w:lineRule="auto"/>
              <w:rPr>
                <w:rFonts w:ascii="Times New Roman" w:hAnsi="Times New Roman"/>
                <w:bCs/>
              </w:rPr>
            </w:pPr>
            <w:r w:rsidRPr="00BC27E7">
              <w:rPr>
                <w:rFonts w:ascii="Times New Roman" w:hAnsi="Times New Roman"/>
                <w:bCs/>
              </w:rPr>
              <w:t>Steril olmalıdır.</w:t>
            </w:r>
          </w:p>
          <w:p w14:paraId="7DB94317" w14:textId="77777777" w:rsidR="00FE0EDC" w:rsidRPr="00BB30E6" w:rsidRDefault="00FE0EDC" w:rsidP="00FE0EDC">
            <w:pPr>
              <w:pStyle w:val="ListeParagraf"/>
              <w:numPr>
                <w:ilvl w:val="0"/>
                <w:numId w:val="57"/>
              </w:numPr>
              <w:spacing w:after="0" w:line="240" w:lineRule="auto"/>
              <w:rPr>
                <w:rFonts w:ascii="Times New Roman" w:hAnsi="Times New Roman"/>
                <w:bCs/>
              </w:rPr>
            </w:pPr>
            <w:r w:rsidRPr="00BB30E6">
              <w:rPr>
                <w:rFonts w:ascii="Times New Roman" w:hAnsi="Times New Roman"/>
                <w:bCs/>
              </w:rPr>
              <w:t>Hücre kültürü çalışmalarına uygun olmalıdır</w:t>
            </w:r>
          </w:p>
          <w:p w14:paraId="474FD22D" w14:textId="77777777" w:rsidR="00FE0EDC" w:rsidRPr="00BB30E6" w:rsidRDefault="00FE0EDC" w:rsidP="00FE0EDC">
            <w:pPr>
              <w:pStyle w:val="ListeParagraf"/>
              <w:numPr>
                <w:ilvl w:val="0"/>
                <w:numId w:val="57"/>
              </w:numPr>
              <w:spacing w:after="0" w:line="240" w:lineRule="auto"/>
              <w:rPr>
                <w:rFonts w:ascii="Times New Roman" w:hAnsi="Times New Roman"/>
                <w:bCs/>
              </w:rPr>
            </w:pPr>
            <w:r w:rsidRPr="00BB30E6">
              <w:rPr>
                <w:rFonts w:ascii="Times New Roman" w:hAnsi="Times New Roman"/>
                <w:bCs/>
              </w:rPr>
              <w:t>Dnase, Rnase, pyrogenfree olmalıdır.</w:t>
            </w:r>
          </w:p>
          <w:p w14:paraId="5C3ED5E6" w14:textId="77777777" w:rsidR="00FE0EDC" w:rsidRPr="00BB30E6" w:rsidRDefault="00FE0EDC" w:rsidP="00FE0EDC">
            <w:pPr>
              <w:pStyle w:val="ListeParagraf"/>
              <w:numPr>
                <w:ilvl w:val="0"/>
                <w:numId w:val="57"/>
              </w:numPr>
              <w:spacing w:after="0" w:line="240" w:lineRule="auto"/>
              <w:rPr>
                <w:rFonts w:ascii="Times New Roman" w:hAnsi="Times New Roman"/>
                <w:bCs/>
              </w:rPr>
            </w:pPr>
            <w:r w:rsidRPr="00BB30E6">
              <w:rPr>
                <w:rFonts w:ascii="Times New Roman" w:hAnsi="Times New Roman"/>
                <w:bCs/>
              </w:rPr>
              <w:t xml:space="preserve">Steril olmalıdır, kullanmadan önce ön hazırlık gerektirmemelidir </w:t>
            </w:r>
          </w:p>
          <w:p w14:paraId="71A0B251" w14:textId="77777777" w:rsidR="00FE0EDC" w:rsidRPr="00F65CD9" w:rsidRDefault="00FE0EDC" w:rsidP="00FE0EDC">
            <w:pPr>
              <w:pStyle w:val="ListeParagraf"/>
              <w:numPr>
                <w:ilvl w:val="0"/>
                <w:numId w:val="57"/>
              </w:numPr>
              <w:spacing w:after="0" w:line="240" w:lineRule="auto"/>
              <w:rPr>
                <w:rFonts w:ascii="Times New Roman" w:hAnsi="Times New Roman"/>
                <w:bCs/>
              </w:rPr>
            </w:pPr>
            <w:r w:rsidRPr="00BB30E6">
              <w:rPr>
                <w:rFonts w:ascii="Times New Roman" w:hAnsi="Times New Roman"/>
                <w:bCs/>
              </w:rPr>
              <w:t>Mikroskop altına konulduğunda alınan görüntü net olmalıdır, kaliteli ve şeffaf plastikten olmalıdır.</w:t>
            </w:r>
          </w:p>
        </w:tc>
      </w:tr>
      <w:tr w:rsidR="00FE0EDC" w:rsidRPr="00510B60" w14:paraId="3464E8D9" w14:textId="77777777" w:rsidTr="00CA7808">
        <w:trPr>
          <w:trHeight w:val="464"/>
        </w:trPr>
        <w:tc>
          <w:tcPr>
            <w:tcW w:w="3260" w:type="dxa"/>
            <w:tcBorders>
              <w:top w:val="single" w:sz="4" w:space="0" w:color="auto"/>
              <w:bottom w:val="single" w:sz="4" w:space="0" w:color="auto"/>
            </w:tcBorders>
            <w:shd w:val="clear" w:color="auto" w:fill="FFFFFF"/>
          </w:tcPr>
          <w:p w14:paraId="54C9C55C" w14:textId="77777777" w:rsidR="00FE0EDC" w:rsidRPr="008B07E7" w:rsidRDefault="00FE0EDC" w:rsidP="00CA7808">
            <w:pPr>
              <w:spacing w:line="240" w:lineRule="auto"/>
              <w:rPr>
                <w:rFonts w:ascii="Times New Roman" w:hAnsi="Times New Roman" w:cs="Times New Roman"/>
                <w:bCs/>
                <w:sz w:val="20"/>
                <w:szCs w:val="20"/>
              </w:rPr>
            </w:pPr>
          </w:p>
          <w:p w14:paraId="5BA52F3D"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bCs/>
                <w:sz w:val="20"/>
                <w:szCs w:val="20"/>
              </w:rPr>
              <w:t>Steril Filtreli Pipet Ucu (1000 mikrolitrelik) İçin Teknik Şartname</w:t>
            </w:r>
          </w:p>
        </w:tc>
        <w:tc>
          <w:tcPr>
            <w:tcW w:w="6380" w:type="dxa"/>
            <w:shd w:val="clear" w:color="auto" w:fill="FFFFFF"/>
          </w:tcPr>
          <w:p w14:paraId="6B1228AD" w14:textId="77777777" w:rsidR="00FE0EDC" w:rsidRPr="00D00335" w:rsidRDefault="00FE0EDC" w:rsidP="00FE0EDC">
            <w:pPr>
              <w:pStyle w:val="ListeParagraf"/>
              <w:numPr>
                <w:ilvl w:val="0"/>
                <w:numId w:val="61"/>
              </w:numPr>
              <w:spacing w:after="0" w:line="240" w:lineRule="auto"/>
              <w:rPr>
                <w:rFonts w:ascii="Times New Roman" w:hAnsi="Times New Roman"/>
                <w:bCs/>
              </w:rPr>
            </w:pPr>
            <w:r w:rsidRPr="00D00335">
              <w:rPr>
                <w:rFonts w:ascii="Times New Roman" w:hAnsi="Times New Roman"/>
                <w:bCs/>
              </w:rPr>
              <w:t>DNase-RNase free olmalıdır.</w:t>
            </w:r>
          </w:p>
          <w:p w14:paraId="32AF55CE" w14:textId="77777777" w:rsidR="00FE0EDC" w:rsidRPr="00D00335" w:rsidRDefault="00FE0EDC" w:rsidP="00FE0EDC">
            <w:pPr>
              <w:pStyle w:val="ListeParagraf"/>
              <w:numPr>
                <w:ilvl w:val="0"/>
                <w:numId w:val="61"/>
              </w:numPr>
              <w:spacing w:after="0" w:line="240" w:lineRule="auto"/>
              <w:rPr>
                <w:rFonts w:ascii="Times New Roman" w:hAnsi="Times New Roman"/>
                <w:bCs/>
              </w:rPr>
            </w:pPr>
            <w:r w:rsidRPr="00D00335">
              <w:rPr>
                <w:rFonts w:ascii="Times New Roman" w:hAnsi="Times New Roman"/>
                <w:bCs/>
              </w:rPr>
              <w:t>Steril olmalıdır.</w:t>
            </w:r>
          </w:p>
          <w:p w14:paraId="0B7B9B7A" w14:textId="77777777" w:rsidR="00FE0EDC" w:rsidRPr="00D00335" w:rsidRDefault="00FE0EDC" w:rsidP="00FE0EDC">
            <w:pPr>
              <w:pStyle w:val="ListeParagraf"/>
              <w:numPr>
                <w:ilvl w:val="0"/>
                <w:numId w:val="61"/>
              </w:numPr>
              <w:spacing w:after="0" w:line="240" w:lineRule="auto"/>
              <w:rPr>
                <w:rFonts w:ascii="Times New Roman" w:hAnsi="Times New Roman"/>
                <w:bCs/>
              </w:rPr>
            </w:pPr>
            <w:r w:rsidRPr="00D00335">
              <w:rPr>
                <w:rFonts w:ascii="Times New Roman" w:hAnsi="Times New Roman"/>
                <w:bCs/>
              </w:rPr>
              <w:t>Filtre içermelidir.</w:t>
            </w:r>
          </w:p>
          <w:p w14:paraId="2008506B" w14:textId="77777777" w:rsidR="00FE0EDC" w:rsidRPr="00D00335" w:rsidRDefault="00FE0EDC" w:rsidP="00FE0EDC">
            <w:pPr>
              <w:pStyle w:val="ListeParagraf"/>
              <w:numPr>
                <w:ilvl w:val="0"/>
                <w:numId w:val="61"/>
              </w:numPr>
              <w:spacing w:after="0" w:line="240" w:lineRule="auto"/>
              <w:rPr>
                <w:rFonts w:ascii="Times New Roman" w:hAnsi="Times New Roman"/>
                <w:bCs/>
              </w:rPr>
            </w:pPr>
            <w:r w:rsidRPr="00D00335">
              <w:rPr>
                <w:rFonts w:ascii="Times New Roman" w:hAnsi="Times New Roman"/>
                <w:bCs/>
              </w:rPr>
              <w:t>Pipet uçları 100-1000ul sıvı çekebilmelidir.</w:t>
            </w:r>
          </w:p>
          <w:p w14:paraId="7A01DC14" w14:textId="77777777" w:rsidR="00FE0EDC" w:rsidRPr="00D00335" w:rsidRDefault="00FE0EDC" w:rsidP="00FE0EDC">
            <w:pPr>
              <w:pStyle w:val="ListeParagraf"/>
              <w:numPr>
                <w:ilvl w:val="0"/>
                <w:numId w:val="61"/>
              </w:numPr>
              <w:spacing w:after="0" w:line="240" w:lineRule="auto"/>
              <w:rPr>
                <w:rFonts w:ascii="Times New Roman" w:hAnsi="Times New Roman"/>
                <w:bCs/>
              </w:rPr>
            </w:pPr>
            <w:r w:rsidRPr="00D00335">
              <w:rPr>
                <w:rFonts w:ascii="Times New Roman" w:hAnsi="Times New Roman"/>
                <w:bCs/>
              </w:rPr>
              <w:t>Bir adet rack 96 adet uç içermeli, bir kutuda 10 adet rack bulunmalıdır.</w:t>
            </w:r>
          </w:p>
        </w:tc>
      </w:tr>
      <w:tr w:rsidR="00FE0EDC" w:rsidRPr="00510B60" w14:paraId="6D4F9C08" w14:textId="77777777" w:rsidTr="00CA7808">
        <w:trPr>
          <w:trHeight w:val="464"/>
        </w:trPr>
        <w:tc>
          <w:tcPr>
            <w:tcW w:w="3260" w:type="dxa"/>
            <w:tcBorders>
              <w:top w:val="single" w:sz="4" w:space="0" w:color="auto"/>
              <w:bottom w:val="single" w:sz="4" w:space="0" w:color="auto"/>
            </w:tcBorders>
            <w:shd w:val="clear" w:color="auto" w:fill="FFFFFF"/>
          </w:tcPr>
          <w:p w14:paraId="1E4590CB"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lang w:eastAsia="tr-TR"/>
              </w:rPr>
              <w:t xml:space="preserve">Nitril eldiven </w:t>
            </w:r>
            <w:r w:rsidRPr="008B07E7">
              <w:rPr>
                <w:rFonts w:ascii="Times New Roman" w:hAnsi="Times New Roman" w:cs="Times New Roman"/>
                <w:bCs/>
                <w:sz w:val="20"/>
                <w:szCs w:val="20"/>
              </w:rPr>
              <w:t>Large ve Small Teknik Şartnamesi</w:t>
            </w:r>
          </w:p>
          <w:p w14:paraId="6DD08BEB" w14:textId="77777777" w:rsidR="00FE0EDC" w:rsidRPr="008B07E7" w:rsidRDefault="00FE0EDC" w:rsidP="00CA7808">
            <w:pPr>
              <w:spacing w:line="240" w:lineRule="auto"/>
              <w:rPr>
                <w:rFonts w:ascii="Times New Roman" w:hAnsi="Times New Roman" w:cs="Times New Roman"/>
                <w:bCs/>
                <w:sz w:val="20"/>
                <w:szCs w:val="20"/>
              </w:rPr>
            </w:pPr>
          </w:p>
        </w:tc>
        <w:tc>
          <w:tcPr>
            <w:tcW w:w="6380" w:type="dxa"/>
            <w:shd w:val="clear" w:color="auto" w:fill="FFFFFF"/>
          </w:tcPr>
          <w:p w14:paraId="74949DD8" w14:textId="77777777" w:rsidR="00FE0EDC" w:rsidRPr="007B0C19" w:rsidRDefault="00FE0EDC" w:rsidP="00FE0EDC">
            <w:pPr>
              <w:pStyle w:val="ListeParagraf"/>
              <w:numPr>
                <w:ilvl w:val="0"/>
                <w:numId w:val="62"/>
              </w:numPr>
              <w:spacing w:after="0" w:line="240" w:lineRule="auto"/>
              <w:rPr>
                <w:rFonts w:ascii="Times New Roman" w:hAnsi="Times New Roman"/>
                <w:bCs/>
              </w:rPr>
            </w:pPr>
            <w:r w:rsidRPr="007B0C19">
              <w:rPr>
                <w:rFonts w:ascii="Times New Roman" w:hAnsi="Times New Roman"/>
                <w:bCs/>
              </w:rPr>
              <w:t>Bir kutuda 100 adet bulunmalıdır</w:t>
            </w:r>
          </w:p>
          <w:p w14:paraId="047861D5" w14:textId="77777777" w:rsidR="00FE0EDC" w:rsidRPr="007B0C19" w:rsidRDefault="00FE0EDC" w:rsidP="00FE0EDC">
            <w:pPr>
              <w:pStyle w:val="ListeParagraf"/>
              <w:numPr>
                <w:ilvl w:val="0"/>
                <w:numId w:val="62"/>
              </w:numPr>
              <w:spacing w:after="0" w:line="240" w:lineRule="auto"/>
              <w:rPr>
                <w:rFonts w:ascii="Times New Roman" w:hAnsi="Times New Roman"/>
                <w:bCs/>
              </w:rPr>
            </w:pPr>
            <w:r w:rsidRPr="007B0C19">
              <w:rPr>
                <w:rFonts w:ascii="Times New Roman" w:hAnsi="Times New Roman"/>
                <w:bCs/>
              </w:rPr>
              <w:t>Nitril olmalıdır, eli kavraması için yumuşak materyalden olmalıdır</w:t>
            </w:r>
          </w:p>
          <w:p w14:paraId="194DCD52" w14:textId="77777777" w:rsidR="00FE0EDC" w:rsidRPr="007B0C19" w:rsidRDefault="00FE0EDC" w:rsidP="00FE0EDC">
            <w:pPr>
              <w:pStyle w:val="ListeParagraf"/>
              <w:numPr>
                <w:ilvl w:val="0"/>
                <w:numId w:val="62"/>
              </w:numPr>
              <w:spacing w:after="0" w:line="240" w:lineRule="auto"/>
              <w:rPr>
                <w:rFonts w:ascii="Times New Roman" w:hAnsi="Times New Roman"/>
                <w:bCs/>
              </w:rPr>
            </w:pPr>
            <w:r w:rsidRPr="007B0C19">
              <w:rPr>
                <w:rFonts w:ascii="Times New Roman" w:hAnsi="Times New Roman"/>
                <w:bCs/>
              </w:rPr>
              <w:t>En az 0,12 mm ortalama kalınlıkta yapılmış olmalıdır.</w:t>
            </w:r>
          </w:p>
          <w:p w14:paraId="58CA8B52" w14:textId="77777777" w:rsidR="00FE0EDC" w:rsidRPr="007B0C19" w:rsidRDefault="00FE0EDC" w:rsidP="00FE0EDC">
            <w:pPr>
              <w:pStyle w:val="ListeParagraf"/>
              <w:numPr>
                <w:ilvl w:val="0"/>
                <w:numId w:val="62"/>
              </w:numPr>
              <w:spacing w:after="0" w:line="240" w:lineRule="auto"/>
              <w:rPr>
                <w:rFonts w:ascii="Times New Roman" w:hAnsi="Times New Roman"/>
                <w:bCs/>
              </w:rPr>
            </w:pPr>
            <w:r w:rsidRPr="007B0C19">
              <w:rPr>
                <w:rFonts w:ascii="Times New Roman" w:hAnsi="Times New Roman"/>
                <w:bCs/>
              </w:rPr>
              <w:t>Büyük boy olmalıdır.</w:t>
            </w:r>
          </w:p>
        </w:tc>
      </w:tr>
      <w:tr w:rsidR="00FE0EDC" w:rsidRPr="00510B60" w14:paraId="14815B1E" w14:textId="77777777" w:rsidTr="00CA7808">
        <w:trPr>
          <w:trHeight w:val="464"/>
        </w:trPr>
        <w:tc>
          <w:tcPr>
            <w:tcW w:w="3260" w:type="dxa"/>
            <w:tcBorders>
              <w:top w:val="single" w:sz="4" w:space="0" w:color="auto"/>
              <w:bottom w:val="single" w:sz="4" w:space="0" w:color="auto"/>
            </w:tcBorders>
            <w:shd w:val="clear" w:color="auto" w:fill="FFFFFF"/>
          </w:tcPr>
          <w:p w14:paraId="2221D78B" w14:textId="77777777" w:rsidR="00FE0EDC" w:rsidRPr="008B07E7" w:rsidRDefault="00FE0EDC" w:rsidP="00CA7808">
            <w:pPr>
              <w:tabs>
                <w:tab w:val="left" w:pos="2160"/>
              </w:tabs>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lang w:eastAsia="tr-TR"/>
              </w:rPr>
              <w:t>High-Capacity cDNA Reverse Transcription Kit</w:t>
            </w:r>
          </w:p>
        </w:tc>
        <w:tc>
          <w:tcPr>
            <w:tcW w:w="6380" w:type="dxa"/>
            <w:shd w:val="clear" w:color="auto" w:fill="FFFFFF"/>
          </w:tcPr>
          <w:p w14:paraId="0756B40F" w14:textId="77777777" w:rsidR="00FE0EDC" w:rsidRDefault="00FE0EDC" w:rsidP="00FE0EDC">
            <w:pPr>
              <w:pStyle w:val="ListeParagraf"/>
              <w:numPr>
                <w:ilvl w:val="0"/>
                <w:numId w:val="60"/>
              </w:numPr>
              <w:spacing w:after="0" w:line="240" w:lineRule="auto"/>
              <w:rPr>
                <w:rFonts w:ascii="Times New Roman" w:hAnsi="Times New Roman"/>
                <w:bCs/>
              </w:rPr>
            </w:pPr>
            <w:r>
              <w:rPr>
                <w:rFonts w:ascii="Times New Roman" w:hAnsi="Times New Roman"/>
                <w:bCs/>
              </w:rPr>
              <w:t>200 reaksiyonluk olmalıdır.</w:t>
            </w:r>
          </w:p>
          <w:p w14:paraId="24465EA5" w14:textId="77777777" w:rsidR="00FE0EDC" w:rsidRDefault="00FE0EDC" w:rsidP="00FE0EDC">
            <w:pPr>
              <w:pStyle w:val="ListeParagraf"/>
              <w:numPr>
                <w:ilvl w:val="0"/>
                <w:numId w:val="60"/>
              </w:numPr>
              <w:spacing w:after="0" w:line="240" w:lineRule="auto"/>
              <w:rPr>
                <w:rFonts w:ascii="Times New Roman" w:hAnsi="Times New Roman"/>
                <w:bCs/>
              </w:rPr>
            </w:pPr>
            <w:r>
              <w:rPr>
                <w:rFonts w:ascii="Times New Roman" w:hAnsi="Times New Roman"/>
                <w:bCs/>
              </w:rPr>
              <w:t>25X konsantrasyonda olmalıdır.</w:t>
            </w:r>
          </w:p>
          <w:p w14:paraId="3AA9A673" w14:textId="77777777" w:rsidR="00FE0EDC" w:rsidRDefault="00FE0EDC" w:rsidP="00FE0EDC">
            <w:pPr>
              <w:pStyle w:val="ListeParagraf"/>
              <w:numPr>
                <w:ilvl w:val="0"/>
                <w:numId w:val="60"/>
              </w:numPr>
              <w:spacing w:after="0" w:line="240" w:lineRule="auto"/>
              <w:rPr>
                <w:rFonts w:ascii="Times New Roman" w:hAnsi="Times New Roman"/>
                <w:bCs/>
              </w:rPr>
            </w:pPr>
            <w:r>
              <w:rPr>
                <w:rFonts w:ascii="Times New Roman" w:hAnsi="Times New Roman"/>
                <w:bCs/>
              </w:rPr>
              <w:t>RT-qPCR analizi için uygun olmalıdır.</w:t>
            </w:r>
          </w:p>
          <w:p w14:paraId="196360B2" w14:textId="77777777" w:rsidR="00FE0EDC" w:rsidRPr="00930A0A" w:rsidRDefault="00FE0EDC" w:rsidP="00FE0EDC">
            <w:pPr>
              <w:pStyle w:val="ListeParagraf"/>
              <w:numPr>
                <w:ilvl w:val="0"/>
                <w:numId w:val="60"/>
              </w:numPr>
              <w:spacing w:after="0" w:line="240" w:lineRule="auto"/>
              <w:rPr>
                <w:rFonts w:ascii="Times New Roman" w:hAnsi="Times New Roman"/>
                <w:bCs/>
              </w:rPr>
            </w:pPr>
            <w:r>
              <w:rPr>
                <w:rFonts w:ascii="Times New Roman" w:hAnsi="Times New Roman"/>
                <w:bCs/>
              </w:rPr>
              <w:t xml:space="preserve">100 </w:t>
            </w:r>
            <w:r w:rsidRPr="00D00335">
              <w:rPr>
                <w:rFonts w:ascii="Times New Roman" w:hAnsi="Times New Roman"/>
                <w:bCs/>
              </w:rPr>
              <w:t>μL</w:t>
            </w:r>
            <w:r>
              <w:rPr>
                <w:rFonts w:ascii="Times New Roman" w:hAnsi="Times New Roman"/>
                <w:bCs/>
              </w:rPr>
              <w:t xml:space="preserve"> olmalıdır.</w:t>
            </w:r>
          </w:p>
        </w:tc>
      </w:tr>
      <w:tr w:rsidR="00FE0EDC" w:rsidRPr="00510B60" w14:paraId="4C99A248" w14:textId="77777777" w:rsidTr="00CA7808">
        <w:trPr>
          <w:trHeight w:val="464"/>
        </w:trPr>
        <w:tc>
          <w:tcPr>
            <w:tcW w:w="3260" w:type="dxa"/>
            <w:tcBorders>
              <w:top w:val="single" w:sz="4" w:space="0" w:color="auto"/>
              <w:bottom w:val="single" w:sz="4" w:space="0" w:color="auto"/>
            </w:tcBorders>
            <w:shd w:val="clear" w:color="auto" w:fill="FFFFFF"/>
          </w:tcPr>
          <w:p w14:paraId="41914831" w14:textId="77777777" w:rsidR="00FE0EDC" w:rsidRPr="008B07E7" w:rsidRDefault="00FE0EDC" w:rsidP="00CA7808">
            <w:pPr>
              <w:spacing w:line="240" w:lineRule="auto"/>
              <w:rPr>
                <w:rFonts w:ascii="Times New Roman" w:hAnsi="Times New Roman" w:cs="Times New Roman"/>
                <w:sz w:val="20"/>
                <w:szCs w:val="20"/>
                <w:lang w:eastAsia="tr-TR"/>
              </w:rPr>
            </w:pPr>
            <w:proofErr w:type="gramStart"/>
            <w:r w:rsidRPr="008B07E7">
              <w:rPr>
                <w:rFonts w:ascii="Times New Roman" w:hAnsi="Times New Roman" w:cs="Times New Roman"/>
                <w:sz w:val="20"/>
                <w:szCs w:val="20"/>
              </w:rPr>
              <w:t>α</w:t>
            </w:r>
            <w:proofErr w:type="gramEnd"/>
            <w:r w:rsidRPr="008B07E7">
              <w:rPr>
                <w:rFonts w:ascii="Times New Roman" w:hAnsi="Times New Roman" w:cs="Times New Roman"/>
                <w:sz w:val="20"/>
                <w:szCs w:val="20"/>
              </w:rPr>
              <w:t>-MEM besiyeri</w:t>
            </w:r>
          </w:p>
        </w:tc>
        <w:tc>
          <w:tcPr>
            <w:tcW w:w="6380" w:type="dxa"/>
            <w:shd w:val="clear" w:color="auto" w:fill="FFFFFF"/>
          </w:tcPr>
          <w:p w14:paraId="7D8B65C6" w14:textId="77777777" w:rsidR="00FE0EDC" w:rsidRPr="007B0C19" w:rsidRDefault="00FE0EDC" w:rsidP="00FE0EDC">
            <w:pPr>
              <w:pStyle w:val="ListeParagraf"/>
              <w:numPr>
                <w:ilvl w:val="0"/>
                <w:numId w:val="63"/>
              </w:numPr>
              <w:spacing w:after="0" w:line="240" w:lineRule="auto"/>
              <w:rPr>
                <w:rFonts w:ascii="Times New Roman" w:hAnsi="Times New Roman"/>
                <w:bCs/>
              </w:rPr>
            </w:pPr>
            <w:r w:rsidRPr="007B0C19">
              <w:rPr>
                <w:rFonts w:ascii="Times New Roman" w:hAnsi="Times New Roman"/>
              </w:rPr>
              <w:t>α-</w:t>
            </w:r>
            <w:r w:rsidRPr="007B0C19">
              <w:rPr>
                <w:rFonts w:ascii="Times New Roman" w:hAnsi="Times New Roman"/>
                <w:bCs/>
              </w:rPr>
              <w:t>MEM, steril olmalıdır.</w:t>
            </w:r>
          </w:p>
          <w:p w14:paraId="67CC654C" w14:textId="77777777" w:rsidR="00FE0EDC" w:rsidRPr="007B0C19" w:rsidRDefault="00FE0EDC" w:rsidP="00FE0EDC">
            <w:pPr>
              <w:pStyle w:val="ListeParagraf"/>
              <w:numPr>
                <w:ilvl w:val="0"/>
                <w:numId w:val="63"/>
              </w:numPr>
              <w:spacing w:after="0" w:line="240" w:lineRule="auto"/>
              <w:rPr>
                <w:rFonts w:ascii="Times New Roman" w:hAnsi="Times New Roman"/>
                <w:bCs/>
              </w:rPr>
            </w:pPr>
            <w:r w:rsidRPr="007B0C19">
              <w:rPr>
                <w:rFonts w:ascii="Times New Roman" w:hAnsi="Times New Roman"/>
                <w:bCs/>
              </w:rPr>
              <w:t>Ambalaj boyutu 500 ml olmalıdır.</w:t>
            </w:r>
          </w:p>
          <w:p w14:paraId="275704EE" w14:textId="77777777" w:rsidR="00FE0EDC" w:rsidRPr="007B0C19" w:rsidRDefault="00FE0EDC" w:rsidP="00FE0EDC">
            <w:pPr>
              <w:pStyle w:val="ListeParagraf"/>
              <w:numPr>
                <w:ilvl w:val="0"/>
                <w:numId w:val="63"/>
              </w:numPr>
              <w:spacing w:after="0" w:line="240" w:lineRule="auto"/>
              <w:rPr>
                <w:rFonts w:ascii="Times New Roman" w:hAnsi="Times New Roman"/>
                <w:bCs/>
              </w:rPr>
            </w:pPr>
            <w:r w:rsidRPr="007B0C19">
              <w:rPr>
                <w:rFonts w:ascii="Times New Roman" w:hAnsi="Times New Roman"/>
                <w:bCs/>
              </w:rPr>
              <w:t>İçeriğinde Sodyum bikarbonat ve Glutamin bulunmalıdır.</w:t>
            </w:r>
          </w:p>
          <w:p w14:paraId="5064DCA7" w14:textId="77777777" w:rsidR="00FE0EDC" w:rsidRPr="007B0C19" w:rsidRDefault="00FE0EDC" w:rsidP="00FE0EDC">
            <w:pPr>
              <w:pStyle w:val="ListeParagraf"/>
              <w:numPr>
                <w:ilvl w:val="0"/>
                <w:numId w:val="63"/>
              </w:numPr>
              <w:spacing w:after="0" w:line="240" w:lineRule="auto"/>
              <w:rPr>
                <w:rFonts w:ascii="Times New Roman" w:hAnsi="Times New Roman"/>
                <w:bCs/>
              </w:rPr>
            </w:pPr>
            <w:r w:rsidRPr="007B0C19">
              <w:rPr>
                <w:rFonts w:ascii="Times New Roman" w:hAnsi="Times New Roman"/>
                <w:bCs/>
              </w:rPr>
              <w:t>Fenol Red boyası içermelidir.</w:t>
            </w:r>
          </w:p>
          <w:p w14:paraId="4871C35E" w14:textId="77777777" w:rsidR="00FE0EDC" w:rsidRPr="007B0C19" w:rsidRDefault="00FE0EDC" w:rsidP="00FE0EDC">
            <w:pPr>
              <w:pStyle w:val="ListeParagraf"/>
              <w:numPr>
                <w:ilvl w:val="0"/>
                <w:numId w:val="63"/>
              </w:numPr>
              <w:spacing w:after="0" w:line="240" w:lineRule="auto"/>
              <w:rPr>
                <w:rFonts w:ascii="Times New Roman" w:hAnsi="Times New Roman"/>
                <w:bCs/>
              </w:rPr>
            </w:pPr>
            <w:r w:rsidRPr="007B0C19">
              <w:rPr>
                <w:rFonts w:ascii="Times New Roman" w:hAnsi="Times New Roman"/>
                <w:bCs/>
              </w:rPr>
              <w:t>Filtre edilmiş olmalıdır.</w:t>
            </w:r>
          </w:p>
          <w:p w14:paraId="4F60B8AD" w14:textId="77777777" w:rsidR="00FE0EDC" w:rsidRPr="007B0C19" w:rsidRDefault="00FE0EDC" w:rsidP="00FE0EDC">
            <w:pPr>
              <w:pStyle w:val="ListeParagraf"/>
              <w:numPr>
                <w:ilvl w:val="0"/>
                <w:numId w:val="63"/>
              </w:numPr>
              <w:spacing w:after="0" w:line="240" w:lineRule="auto"/>
              <w:rPr>
                <w:rFonts w:ascii="Times New Roman" w:hAnsi="Times New Roman"/>
                <w:bCs/>
              </w:rPr>
            </w:pPr>
            <w:r w:rsidRPr="007B0C19">
              <w:rPr>
                <w:rFonts w:ascii="Times New Roman" w:hAnsi="Times New Roman"/>
                <w:bCs/>
              </w:rPr>
              <w:t>Serum İçermemelidir.</w:t>
            </w:r>
          </w:p>
        </w:tc>
      </w:tr>
      <w:tr w:rsidR="00FE0EDC" w:rsidRPr="00510B60" w14:paraId="039823D8" w14:textId="77777777" w:rsidTr="00CA7808">
        <w:trPr>
          <w:trHeight w:val="464"/>
        </w:trPr>
        <w:tc>
          <w:tcPr>
            <w:tcW w:w="3260" w:type="dxa"/>
            <w:tcBorders>
              <w:top w:val="single" w:sz="4" w:space="0" w:color="auto"/>
              <w:bottom w:val="single" w:sz="4" w:space="0" w:color="auto"/>
            </w:tcBorders>
            <w:shd w:val="clear" w:color="auto" w:fill="FFFFFF"/>
          </w:tcPr>
          <w:p w14:paraId="3CF39167" w14:textId="77777777" w:rsidR="00FE0EDC" w:rsidRPr="008B07E7" w:rsidRDefault="00FE0EDC" w:rsidP="00CA7808">
            <w:pPr>
              <w:spacing w:line="240" w:lineRule="auto"/>
              <w:rPr>
                <w:rFonts w:ascii="Times New Roman" w:hAnsi="Times New Roman" w:cs="Times New Roman"/>
                <w:sz w:val="20"/>
                <w:szCs w:val="20"/>
              </w:rPr>
            </w:pPr>
            <w:r w:rsidRPr="008B07E7">
              <w:rPr>
                <w:rFonts w:ascii="Times New Roman" w:hAnsi="Times New Roman" w:cs="Times New Roman"/>
                <w:sz w:val="20"/>
                <w:szCs w:val="20"/>
                <w:lang w:eastAsia="tr-TR"/>
              </w:rPr>
              <w:lastRenderedPageBreak/>
              <w:t xml:space="preserve">0.1 ml RT-qPCR </w:t>
            </w:r>
            <w:r w:rsidRPr="008B07E7">
              <w:rPr>
                <w:rFonts w:ascii="Times New Roman" w:hAnsi="Times New Roman" w:cs="Times New Roman"/>
                <w:bCs/>
                <w:sz w:val="20"/>
                <w:szCs w:val="20"/>
              </w:rPr>
              <w:t>Tüpü İçin Teknik Şartname</w:t>
            </w:r>
          </w:p>
        </w:tc>
        <w:tc>
          <w:tcPr>
            <w:tcW w:w="6380" w:type="dxa"/>
            <w:shd w:val="clear" w:color="auto" w:fill="FFFFFF"/>
          </w:tcPr>
          <w:p w14:paraId="671DEFD0" w14:textId="77777777" w:rsidR="00FE0EDC" w:rsidRPr="007B0C19" w:rsidRDefault="00FE0EDC" w:rsidP="00FE0EDC">
            <w:pPr>
              <w:pStyle w:val="ListeParagraf"/>
              <w:numPr>
                <w:ilvl w:val="0"/>
                <w:numId w:val="59"/>
              </w:numPr>
              <w:spacing w:after="0" w:line="240" w:lineRule="auto"/>
              <w:rPr>
                <w:rFonts w:ascii="Times New Roman" w:hAnsi="Times New Roman"/>
                <w:bCs/>
              </w:rPr>
            </w:pPr>
            <w:r w:rsidRPr="007B0C19">
              <w:rPr>
                <w:rFonts w:ascii="Times New Roman" w:hAnsi="Times New Roman"/>
                <w:bCs/>
              </w:rPr>
              <w:t>DNase, RNase, Pyrogen ve PCR inhibitörleri free olmalıdır.</w:t>
            </w:r>
          </w:p>
          <w:p w14:paraId="0285DEC6" w14:textId="77777777" w:rsidR="00FE0EDC" w:rsidRPr="007B0C19" w:rsidRDefault="00FE0EDC" w:rsidP="00FE0EDC">
            <w:pPr>
              <w:pStyle w:val="ListeParagraf"/>
              <w:numPr>
                <w:ilvl w:val="0"/>
                <w:numId w:val="59"/>
              </w:numPr>
              <w:spacing w:after="0" w:line="240" w:lineRule="auto"/>
              <w:rPr>
                <w:rFonts w:ascii="Times New Roman" w:hAnsi="Times New Roman"/>
                <w:bCs/>
              </w:rPr>
            </w:pPr>
            <w:r w:rsidRPr="007B0C19">
              <w:rPr>
                <w:rFonts w:ascii="Times New Roman" w:hAnsi="Times New Roman"/>
                <w:bCs/>
              </w:rPr>
              <w:t>% 100 polipropilenden yapılmış olup ince duvarlı olmalıdır.</w:t>
            </w:r>
          </w:p>
          <w:p w14:paraId="64C00E18" w14:textId="77777777" w:rsidR="00FE0EDC" w:rsidRPr="007B0C19" w:rsidRDefault="00FE0EDC" w:rsidP="00FE0EDC">
            <w:pPr>
              <w:pStyle w:val="ListeParagraf"/>
              <w:numPr>
                <w:ilvl w:val="0"/>
                <w:numId w:val="59"/>
              </w:numPr>
              <w:spacing w:after="0" w:line="240" w:lineRule="auto"/>
              <w:rPr>
                <w:rFonts w:ascii="Times New Roman" w:hAnsi="Times New Roman"/>
                <w:bCs/>
              </w:rPr>
            </w:pPr>
            <w:r w:rsidRPr="007B0C19">
              <w:rPr>
                <w:rFonts w:ascii="Times New Roman" w:hAnsi="Times New Roman"/>
                <w:bCs/>
              </w:rPr>
              <w:t>100 mikrolitre hacimli olmalıdır ve otoklavlanabilmelidir.</w:t>
            </w:r>
          </w:p>
          <w:p w14:paraId="36E9A974" w14:textId="77777777" w:rsidR="00FE0EDC" w:rsidRPr="007B0C19" w:rsidRDefault="00FE0EDC" w:rsidP="00FE0EDC">
            <w:pPr>
              <w:pStyle w:val="ListeParagraf"/>
              <w:numPr>
                <w:ilvl w:val="0"/>
                <w:numId w:val="59"/>
              </w:numPr>
              <w:spacing w:after="0" w:line="240" w:lineRule="auto"/>
              <w:rPr>
                <w:rFonts w:ascii="Times New Roman" w:hAnsi="Times New Roman"/>
                <w:bCs/>
              </w:rPr>
            </w:pPr>
            <w:r w:rsidRPr="007B0C19">
              <w:rPr>
                <w:rFonts w:ascii="Times New Roman" w:hAnsi="Times New Roman"/>
                <w:bCs/>
              </w:rPr>
              <w:t>Düz kapaklı olup, güvenli bir şekilde kapanmalıdır.</w:t>
            </w:r>
          </w:p>
          <w:p w14:paraId="3D16A5DA" w14:textId="77777777" w:rsidR="00FE0EDC" w:rsidRPr="007B0C19" w:rsidRDefault="00FE0EDC" w:rsidP="00FE0EDC">
            <w:pPr>
              <w:pStyle w:val="ListeParagraf"/>
              <w:numPr>
                <w:ilvl w:val="0"/>
                <w:numId w:val="59"/>
              </w:numPr>
              <w:spacing w:after="0" w:line="240" w:lineRule="auto"/>
              <w:rPr>
                <w:rFonts w:ascii="Times New Roman" w:hAnsi="Times New Roman"/>
                <w:bCs/>
              </w:rPr>
            </w:pPr>
            <w:r w:rsidRPr="007B0C19">
              <w:rPr>
                <w:rFonts w:ascii="Times New Roman" w:hAnsi="Times New Roman"/>
                <w:bCs/>
              </w:rPr>
              <w:t>Steril olmalıdır.</w:t>
            </w:r>
          </w:p>
          <w:p w14:paraId="28E56673" w14:textId="77777777" w:rsidR="00FE0EDC" w:rsidRPr="007B0C19" w:rsidRDefault="00FE0EDC" w:rsidP="00FE0EDC">
            <w:pPr>
              <w:pStyle w:val="ListeParagraf"/>
              <w:numPr>
                <w:ilvl w:val="0"/>
                <w:numId w:val="59"/>
              </w:numPr>
              <w:spacing w:after="0" w:line="240" w:lineRule="auto"/>
              <w:rPr>
                <w:rFonts w:ascii="Times New Roman" w:hAnsi="Times New Roman"/>
                <w:bCs/>
              </w:rPr>
            </w:pPr>
            <w:r w:rsidRPr="007B0C19">
              <w:rPr>
                <w:rFonts w:ascii="Times New Roman" w:hAnsi="Times New Roman"/>
                <w:bCs/>
              </w:rPr>
              <w:t>Rotor-gene Q cihazı ile uyumlu olmalıdır.</w:t>
            </w:r>
          </w:p>
        </w:tc>
      </w:tr>
      <w:tr w:rsidR="00FE0EDC" w:rsidRPr="00510B60" w14:paraId="3EF8D77C" w14:textId="77777777" w:rsidTr="00CA7808">
        <w:trPr>
          <w:trHeight w:val="464"/>
        </w:trPr>
        <w:tc>
          <w:tcPr>
            <w:tcW w:w="3260" w:type="dxa"/>
            <w:tcBorders>
              <w:top w:val="single" w:sz="4" w:space="0" w:color="auto"/>
              <w:bottom w:val="single" w:sz="4" w:space="0" w:color="auto"/>
            </w:tcBorders>
            <w:shd w:val="clear" w:color="auto" w:fill="FFFFFF"/>
          </w:tcPr>
          <w:p w14:paraId="7EA3D5AE"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Hot start master mix</w:t>
            </w:r>
          </w:p>
        </w:tc>
        <w:tc>
          <w:tcPr>
            <w:tcW w:w="6380" w:type="dxa"/>
            <w:shd w:val="clear" w:color="auto" w:fill="FFFFFF"/>
          </w:tcPr>
          <w:p w14:paraId="6E496799" w14:textId="77777777" w:rsidR="00FE0EDC" w:rsidRPr="00795C6D" w:rsidRDefault="00FE0EDC" w:rsidP="00FE0EDC">
            <w:pPr>
              <w:pStyle w:val="ListeParagraf"/>
              <w:numPr>
                <w:ilvl w:val="0"/>
                <w:numId w:val="58"/>
              </w:numPr>
              <w:spacing w:after="0" w:line="240" w:lineRule="auto"/>
              <w:rPr>
                <w:rFonts w:ascii="Times New Roman" w:hAnsi="Times New Roman"/>
                <w:bCs/>
              </w:rPr>
            </w:pPr>
            <w:r w:rsidRPr="00795C6D">
              <w:rPr>
                <w:rFonts w:ascii="Times New Roman" w:hAnsi="Times New Roman"/>
                <w:bCs/>
              </w:rPr>
              <w:t>EnziminSaklama Tamponu, 20mM Tris-HCl (pH8.0), 1mM DTT, 0.1mM EDTA, 100mM KCl, %0.5 Nonidet P40, 0.5% Tween 20 ve %50 glycerol içermelidir.</w:t>
            </w:r>
          </w:p>
          <w:p w14:paraId="11184E4C" w14:textId="77777777" w:rsidR="00FE0EDC" w:rsidRPr="00795C6D" w:rsidRDefault="00FE0EDC" w:rsidP="00FE0EDC">
            <w:pPr>
              <w:pStyle w:val="ListeParagraf"/>
              <w:numPr>
                <w:ilvl w:val="0"/>
                <w:numId w:val="58"/>
              </w:numPr>
              <w:spacing w:after="0" w:line="240" w:lineRule="auto"/>
              <w:rPr>
                <w:rFonts w:ascii="Times New Roman" w:hAnsi="Times New Roman"/>
                <w:bCs/>
              </w:rPr>
            </w:pPr>
            <w:r w:rsidRPr="00795C6D">
              <w:rPr>
                <w:rFonts w:ascii="Times New Roman" w:hAnsi="Times New Roman"/>
                <w:bCs/>
              </w:rPr>
              <w:t>PCR reaksiyon kiti bünyesinde Spesifik anti-Taqmonoklonalantibadi ile birlikte 500 birimlik yüksek kalite termostabilTaq enzimi (AT-Taq) bulunmalıdır.</w:t>
            </w:r>
          </w:p>
          <w:p w14:paraId="6C807ADF" w14:textId="77777777" w:rsidR="00FE0EDC" w:rsidRPr="00795C6D" w:rsidRDefault="00FE0EDC" w:rsidP="00FE0EDC">
            <w:pPr>
              <w:pStyle w:val="ListeParagraf"/>
              <w:numPr>
                <w:ilvl w:val="0"/>
                <w:numId w:val="58"/>
              </w:numPr>
              <w:spacing w:after="0" w:line="240" w:lineRule="auto"/>
              <w:rPr>
                <w:rFonts w:ascii="Times New Roman" w:hAnsi="Times New Roman"/>
                <w:bCs/>
              </w:rPr>
            </w:pPr>
            <w:r w:rsidRPr="00795C6D">
              <w:rPr>
                <w:rFonts w:ascii="Times New Roman" w:hAnsi="Times New Roman"/>
                <w:bCs/>
              </w:rPr>
              <w:t>1 mikrolitresinde 5u Taq enzim içermelidir.</w:t>
            </w:r>
          </w:p>
          <w:p w14:paraId="17F69EDF" w14:textId="77777777" w:rsidR="00FE0EDC" w:rsidRPr="00795C6D" w:rsidRDefault="00FE0EDC" w:rsidP="00FE0EDC">
            <w:pPr>
              <w:pStyle w:val="ListeParagraf"/>
              <w:numPr>
                <w:ilvl w:val="0"/>
                <w:numId w:val="58"/>
              </w:numPr>
              <w:spacing w:after="0" w:line="240" w:lineRule="auto"/>
              <w:rPr>
                <w:rFonts w:ascii="Times New Roman" w:hAnsi="Times New Roman"/>
                <w:bCs/>
              </w:rPr>
            </w:pPr>
            <w:r w:rsidRPr="00795C6D">
              <w:rPr>
                <w:rFonts w:ascii="Times New Roman" w:hAnsi="Times New Roman"/>
                <w:bCs/>
              </w:rPr>
              <w:t>Son kullanma tarihi en az 2 yıl olmalıdır.</w:t>
            </w:r>
          </w:p>
          <w:p w14:paraId="6B398D2D" w14:textId="77777777" w:rsidR="00FE0EDC" w:rsidRPr="00795C6D" w:rsidRDefault="00FE0EDC" w:rsidP="00FE0EDC">
            <w:pPr>
              <w:pStyle w:val="ListeParagraf"/>
              <w:numPr>
                <w:ilvl w:val="0"/>
                <w:numId w:val="58"/>
              </w:numPr>
              <w:spacing w:after="0" w:line="240" w:lineRule="auto"/>
              <w:rPr>
                <w:rFonts w:ascii="Times New Roman" w:hAnsi="Times New Roman"/>
                <w:bCs/>
              </w:rPr>
            </w:pPr>
            <w:r w:rsidRPr="00795C6D">
              <w:rPr>
                <w:rFonts w:ascii="Times New Roman" w:hAnsi="Times New Roman"/>
                <w:bCs/>
              </w:rPr>
              <w:t>Taqpolimeraz ile aynı marka dNTP mix içermelidir.</w:t>
            </w:r>
          </w:p>
          <w:p w14:paraId="19E9F215" w14:textId="77777777" w:rsidR="00FE0EDC" w:rsidRPr="00795C6D" w:rsidRDefault="00FE0EDC" w:rsidP="00FE0EDC">
            <w:pPr>
              <w:pStyle w:val="ListeParagraf"/>
              <w:numPr>
                <w:ilvl w:val="0"/>
                <w:numId w:val="58"/>
              </w:numPr>
              <w:spacing w:after="0" w:line="240" w:lineRule="auto"/>
              <w:rPr>
                <w:rFonts w:ascii="Times New Roman" w:hAnsi="Times New Roman"/>
                <w:bCs/>
              </w:rPr>
            </w:pPr>
            <w:r w:rsidRPr="00795C6D">
              <w:rPr>
                <w:rFonts w:ascii="Times New Roman" w:hAnsi="Times New Roman"/>
                <w:bCs/>
              </w:rPr>
              <w:t>Hot-Start özelliği olmalıdır.</w:t>
            </w:r>
          </w:p>
        </w:tc>
      </w:tr>
      <w:tr w:rsidR="00FE0EDC" w:rsidRPr="00510B60" w14:paraId="6F74A253" w14:textId="77777777" w:rsidTr="00CA7808">
        <w:trPr>
          <w:trHeight w:val="464"/>
        </w:trPr>
        <w:tc>
          <w:tcPr>
            <w:tcW w:w="3260" w:type="dxa"/>
            <w:tcBorders>
              <w:top w:val="single" w:sz="4" w:space="0" w:color="auto"/>
              <w:bottom w:val="single" w:sz="4" w:space="0" w:color="auto"/>
            </w:tcBorders>
            <w:shd w:val="clear" w:color="auto" w:fill="FFFFFF"/>
          </w:tcPr>
          <w:p w14:paraId="6B6F914D" w14:textId="77777777" w:rsidR="00FE0EDC" w:rsidRPr="008B07E7" w:rsidRDefault="00FE0EDC" w:rsidP="00CA7808">
            <w:pPr>
              <w:spacing w:line="240" w:lineRule="auto"/>
              <w:rPr>
                <w:rFonts w:ascii="Times New Roman" w:hAnsi="Times New Roman" w:cs="Times New Roman"/>
                <w:sz w:val="20"/>
                <w:szCs w:val="20"/>
              </w:rPr>
            </w:pPr>
            <w:r w:rsidRPr="008B07E7">
              <w:rPr>
                <w:rFonts w:ascii="Times New Roman" w:hAnsi="Times New Roman" w:cs="Times New Roman"/>
                <w:sz w:val="20"/>
                <w:szCs w:val="20"/>
              </w:rPr>
              <w:t>EvaGreen Dye</w:t>
            </w:r>
          </w:p>
        </w:tc>
        <w:tc>
          <w:tcPr>
            <w:tcW w:w="6380" w:type="dxa"/>
            <w:shd w:val="clear" w:color="auto" w:fill="FFFFFF"/>
          </w:tcPr>
          <w:p w14:paraId="32262E56" w14:textId="77777777" w:rsidR="00FE0EDC" w:rsidRPr="00A50BC5" w:rsidRDefault="00FE0EDC" w:rsidP="00FE0EDC">
            <w:pPr>
              <w:pStyle w:val="ListeParagraf"/>
              <w:numPr>
                <w:ilvl w:val="0"/>
                <w:numId w:val="64"/>
              </w:numPr>
              <w:spacing w:after="0" w:line="240" w:lineRule="auto"/>
              <w:rPr>
                <w:rFonts w:ascii="Times New Roman" w:hAnsi="Times New Roman"/>
                <w:bCs/>
              </w:rPr>
            </w:pPr>
            <w:r w:rsidRPr="00A50BC5">
              <w:rPr>
                <w:rFonts w:ascii="Times New Roman" w:hAnsi="Times New Roman"/>
                <w:bCs/>
              </w:rPr>
              <w:t>Kit, EvaGrenn dye teknoloji kullanarak Real-Time PCR çalışmalarına uygun olmalıdır.</w:t>
            </w:r>
          </w:p>
          <w:p w14:paraId="7DCC5A5A" w14:textId="77777777" w:rsidR="00FE0EDC" w:rsidRPr="00A50BC5" w:rsidRDefault="00FE0EDC" w:rsidP="00FE0EDC">
            <w:pPr>
              <w:pStyle w:val="ListeParagraf"/>
              <w:numPr>
                <w:ilvl w:val="0"/>
                <w:numId w:val="64"/>
              </w:numPr>
              <w:spacing w:after="0" w:line="240" w:lineRule="auto"/>
              <w:rPr>
                <w:rFonts w:ascii="Times New Roman" w:hAnsi="Times New Roman"/>
                <w:bCs/>
              </w:rPr>
            </w:pPr>
            <w:r w:rsidRPr="00A50BC5">
              <w:rPr>
                <w:rFonts w:ascii="Times New Roman" w:hAnsi="Times New Roman"/>
                <w:bCs/>
              </w:rPr>
              <w:t>Bir kit 20 ul'lik en az 250 reaksiyon yapabilmelidir ve genomik DNA, plasmid DNA ve cDNA moleküllerini kalıp olarak kullanabilmelidir.</w:t>
            </w:r>
          </w:p>
          <w:p w14:paraId="23B328FB" w14:textId="77777777" w:rsidR="00FE0EDC" w:rsidRPr="00A50BC5" w:rsidRDefault="00FE0EDC" w:rsidP="00FE0EDC">
            <w:pPr>
              <w:pStyle w:val="ListeParagraf"/>
              <w:numPr>
                <w:ilvl w:val="0"/>
                <w:numId w:val="64"/>
              </w:numPr>
              <w:spacing w:after="0" w:line="240" w:lineRule="auto"/>
              <w:rPr>
                <w:rFonts w:ascii="Times New Roman" w:hAnsi="Times New Roman"/>
                <w:bCs/>
              </w:rPr>
            </w:pPr>
            <w:r w:rsidRPr="00A50BC5">
              <w:rPr>
                <w:rFonts w:ascii="Times New Roman" w:hAnsi="Times New Roman"/>
                <w:bCs/>
              </w:rPr>
              <w:t xml:space="preserve">Kit içerikleri ile birlikte -20 </w:t>
            </w:r>
            <w:r w:rsidRPr="00A50BC5">
              <w:rPr>
                <w:rFonts w:ascii="Times New Roman" w:hAnsi="Times New Roman"/>
                <w:bCs/>
                <w:vertAlign w:val="superscript"/>
              </w:rPr>
              <w:t>o</w:t>
            </w:r>
            <w:r w:rsidRPr="00A50BC5">
              <w:rPr>
                <w:rFonts w:ascii="Times New Roman" w:hAnsi="Times New Roman"/>
                <w:bCs/>
              </w:rPr>
              <w:t>C' de muhafaza edilebilmelidir.</w:t>
            </w:r>
          </w:p>
          <w:p w14:paraId="2B37E972" w14:textId="77777777" w:rsidR="00FE0EDC" w:rsidRPr="00A50BC5" w:rsidRDefault="00FE0EDC" w:rsidP="00FE0EDC">
            <w:pPr>
              <w:pStyle w:val="ListeParagraf"/>
              <w:numPr>
                <w:ilvl w:val="0"/>
                <w:numId w:val="64"/>
              </w:numPr>
              <w:spacing w:after="0" w:line="240" w:lineRule="auto"/>
              <w:rPr>
                <w:rFonts w:ascii="Times New Roman" w:hAnsi="Times New Roman"/>
                <w:bCs/>
              </w:rPr>
            </w:pPr>
            <w:r w:rsidRPr="00A50BC5">
              <w:rPr>
                <w:rFonts w:ascii="Times New Roman" w:hAnsi="Times New Roman"/>
                <w:bCs/>
              </w:rPr>
              <w:t>Kit içerisinde 5x konsantrasyonda kullanıma hazır reaksiyon karışımı olmalıdır. Reaksiyon karışımı FastStartTaq DNA Polimeraz, reaksiyon tamponu, dNTP karışımı (dUTP içeren), SYBR/Eva Green I DNA boyası ve MgCl2 içermelidir.</w:t>
            </w:r>
          </w:p>
          <w:p w14:paraId="1B03801A" w14:textId="77777777" w:rsidR="00FE0EDC" w:rsidRPr="00A50BC5" w:rsidRDefault="00FE0EDC" w:rsidP="00FE0EDC">
            <w:pPr>
              <w:pStyle w:val="ListeParagraf"/>
              <w:numPr>
                <w:ilvl w:val="0"/>
                <w:numId w:val="64"/>
              </w:numPr>
              <w:spacing w:after="0" w:line="240" w:lineRule="auto"/>
              <w:rPr>
                <w:rFonts w:ascii="Times New Roman" w:hAnsi="Times New Roman"/>
                <w:bCs/>
              </w:rPr>
            </w:pPr>
            <w:r w:rsidRPr="00A50BC5">
              <w:rPr>
                <w:rFonts w:ascii="Times New Roman" w:hAnsi="Times New Roman"/>
                <w:bCs/>
              </w:rPr>
              <w:t>Kit, 50-100 ng DNA veya 108 kopya plasmid DNA'dan reaksiyon gerçekleştirebilmelidir.</w:t>
            </w:r>
          </w:p>
          <w:p w14:paraId="70561612" w14:textId="77777777" w:rsidR="00FE0EDC" w:rsidRPr="00A50BC5" w:rsidRDefault="00FE0EDC" w:rsidP="00FE0EDC">
            <w:pPr>
              <w:pStyle w:val="ListeParagraf"/>
              <w:numPr>
                <w:ilvl w:val="0"/>
                <w:numId w:val="64"/>
              </w:numPr>
              <w:spacing w:after="0" w:line="240" w:lineRule="auto"/>
              <w:rPr>
                <w:rFonts w:ascii="Times New Roman" w:hAnsi="Times New Roman"/>
                <w:bCs/>
              </w:rPr>
            </w:pPr>
            <w:r w:rsidRPr="00A50BC5">
              <w:rPr>
                <w:rFonts w:ascii="Times New Roman" w:hAnsi="Times New Roman"/>
                <w:bCs/>
              </w:rPr>
              <w:t>Kit ile elde edilecek DNA amplifikasyonları, Cp değerlerinin belirlenmesi, absolute ve relativequantification ve meltingcurve analizleri için uygun olmalıdır.</w:t>
            </w:r>
          </w:p>
          <w:p w14:paraId="3199AC52" w14:textId="77777777" w:rsidR="00FE0EDC" w:rsidRPr="00A50BC5" w:rsidRDefault="00FE0EDC" w:rsidP="00FE0EDC">
            <w:pPr>
              <w:pStyle w:val="ListeParagraf"/>
              <w:numPr>
                <w:ilvl w:val="0"/>
                <w:numId w:val="64"/>
              </w:numPr>
              <w:spacing w:after="0" w:line="240" w:lineRule="auto"/>
              <w:rPr>
                <w:rFonts w:ascii="Times New Roman" w:hAnsi="Times New Roman"/>
                <w:bCs/>
              </w:rPr>
            </w:pPr>
            <w:r w:rsidRPr="00A50BC5">
              <w:rPr>
                <w:rFonts w:ascii="Times New Roman" w:hAnsi="Times New Roman"/>
                <w:bCs/>
              </w:rPr>
              <w:t>Kitin kullanım süresi (miyadı) en az bir yıl olmalıdır.</w:t>
            </w:r>
          </w:p>
        </w:tc>
      </w:tr>
      <w:tr w:rsidR="00FE0EDC" w:rsidRPr="00510B60" w14:paraId="3444CBA9" w14:textId="77777777" w:rsidTr="00CA7808">
        <w:trPr>
          <w:trHeight w:val="464"/>
        </w:trPr>
        <w:tc>
          <w:tcPr>
            <w:tcW w:w="3260" w:type="dxa"/>
            <w:tcBorders>
              <w:top w:val="single" w:sz="4" w:space="0" w:color="auto"/>
              <w:bottom w:val="single" w:sz="4" w:space="0" w:color="auto"/>
            </w:tcBorders>
            <w:shd w:val="clear" w:color="auto" w:fill="FFFFFF"/>
          </w:tcPr>
          <w:p w14:paraId="68843081" w14:textId="77777777" w:rsidR="00FE0EDC" w:rsidRPr="008B07E7" w:rsidRDefault="00FE0EDC" w:rsidP="00CA7808">
            <w:pPr>
              <w:spacing w:line="240" w:lineRule="auto"/>
              <w:rPr>
                <w:rFonts w:ascii="Times New Roman" w:hAnsi="Times New Roman" w:cs="Times New Roman"/>
                <w:sz w:val="20"/>
                <w:szCs w:val="20"/>
              </w:rPr>
            </w:pPr>
            <w:r w:rsidRPr="008B07E7">
              <w:rPr>
                <w:rFonts w:ascii="Times New Roman" w:hAnsi="Times New Roman" w:cs="Times New Roman"/>
                <w:sz w:val="20"/>
                <w:szCs w:val="20"/>
              </w:rPr>
              <w:t>1000 baz HPLC oligonükleotid sentezi</w:t>
            </w:r>
          </w:p>
        </w:tc>
        <w:tc>
          <w:tcPr>
            <w:tcW w:w="6380" w:type="dxa"/>
            <w:shd w:val="clear" w:color="auto" w:fill="FFFFFF"/>
          </w:tcPr>
          <w:p w14:paraId="3245A380" w14:textId="77777777" w:rsidR="00FE0EDC" w:rsidRPr="000677E5" w:rsidRDefault="00FE0EDC" w:rsidP="00FE0EDC">
            <w:pPr>
              <w:pStyle w:val="ListeParagraf"/>
              <w:numPr>
                <w:ilvl w:val="0"/>
                <w:numId w:val="1"/>
              </w:numPr>
              <w:spacing w:after="0" w:line="240" w:lineRule="auto"/>
              <w:rPr>
                <w:rFonts w:ascii="Times New Roman" w:hAnsi="Times New Roman"/>
                <w:bCs/>
              </w:rPr>
            </w:pPr>
            <w:r w:rsidRPr="000677E5">
              <w:rPr>
                <w:rFonts w:ascii="Times New Roman" w:hAnsi="Times New Roman"/>
                <w:bCs/>
              </w:rPr>
              <w:t xml:space="preserve">Primer kalite kontrolu yapılmış olarak teslim edilmelidir. </w:t>
            </w:r>
          </w:p>
          <w:p w14:paraId="349E28C9" w14:textId="77777777" w:rsidR="00FE0EDC" w:rsidRPr="000677E5" w:rsidRDefault="00FE0EDC" w:rsidP="00FE0EDC">
            <w:pPr>
              <w:pStyle w:val="ListeParagraf"/>
              <w:numPr>
                <w:ilvl w:val="0"/>
                <w:numId w:val="1"/>
              </w:numPr>
              <w:spacing w:after="0" w:line="240" w:lineRule="auto"/>
              <w:rPr>
                <w:rFonts w:ascii="Times New Roman" w:hAnsi="Times New Roman"/>
                <w:bCs/>
              </w:rPr>
            </w:pPr>
            <w:r w:rsidRPr="000677E5">
              <w:rPr>
                <w:rFonts w:ascii="Times New Roman" w:hAnsi="Times New Roman"/>
                <w:bCs/>
              </w:rPr>
              <w:t xml:space="preserve">Üretilmiş primerin kırılganlık olasılığı olmamalıdır. </w:t>
            </w:r>
          </w:p>
          <w:p w14:paraId="328F8535" w14:textId="77777777" w:rsidR="00FE0EDC" w:rsidRPr="000677E5" w:rsidRDefault="00FE0EDC" w:rsidP="00FE0EDC">
            <w:pPr>
              <w:pStyle w:val="ListeParagraf"/>
              <w:numPr>
                <w:ilvl w:val="0"/>
                <w:numId w:val="1"/>
              </w:numPr>
              <w:spacing w:after="0" w:line="240" w:lineRule="auto"/>
              <w:rPr>
                <w:rFonts w:ascii="Times New Roman" w:hAnsi="Times New Roman"/>
                <w:bCs/>
              </w:rPr>
            </w:pPr>
            <w:r w:rsidRPr="000677E5">
              <w:rPr>
                <w:rFonts w:ascii="Times New Roman" w:hAnsi="Times New Roman"/>
                <w:bCs/>
              </w:rPr>
              <w:t>Primerin teslimatı liyofilize edilmiş durumda 2 ml’lik tüplerde yapılmalıdır.</w:t>
            </w:r>
          </w:p>
          <w:p w14:paraId="46F60218" w14:textId="77777777" w:rsidR="00FE0EDC" w:rsidRPr="000677E5" w:rsidRDefault="00FE0EDC" w:rsidP="00FE0EDC">
            <w:pPr>
              <w:pStyle w:val="ListeParagraf"/>
              <w:numPr>
                <w:ilvl w:val="0"/>
                <w:numId w:val="1"/>
              </w:numPr>
              <w:spacing w:after="0" w:line="240" w:lineRule="auto"/>
              <w:rPr>
                <w:rFonts w:ascii="Times New Roman" w:hAnsi="Times New Roman"/>
                <w:bCs/>
              </w:rPr>
            </w:pPr>
            <w:r w:rsidRPr="000677E5">
              <w:rPr>
                <w:rFonts w:ascii="Times New Roman" w:hAnsi="Times New Roman"/>
                <w:bCs/>
              </w:rPr>
              <w:t>Primer, üretim sertifikası ile birlikte teslim edilmelidir.</w:t>
            </w:r>
          </w:p>
          <w:p w14:paraId="66BB2344" w14:textId="77777777" w:rsidR="00FE0EDC" w:rsidRPr="000677E5" w:rsidRDefault="00FE0EDC" w:rsidP="00FE0EDC">
            <w:pPr>
              <w:pStyle w:val="ListeParagraf"/>
              <w:numPr>
                <w:ilvl w:val="0"/>
                <w:numId w:val="1"/>
              </w:numPr>
              <w:spacing w:after="0" w:line="240" w:lineRule="auto"/>
              <w:rPr>
                <w:rFonts w:ascii="Times New Roman" w:hAnsi="Times New Roman"/>
                <w:bCs/>
              </w:rPr>
            </w:pPr>
            <w:r w:rsidRPr="000677E5">
              <w:rPr>
                <w:rFonts w:ascii="Times New Roman" w:hAnsi="Times New Roman"/>
                <w:bCs/>
              </w:rPr>
              <w:t>6. Primerler 50 nmolkonsantrasyonunda olmalıdır</w:t>
            </w:r>
          </w:p>
        </w:tc>
      </w:tr>
      <w:tr w:rsidR="00FE0EDC" w:rsidRPr="00510B60" w14:paraId="0ACD44EC" w14:textId="77777777" w:rsidTr="00CA7808">
        <w:trPr>
          <w:trHeight w:val="464"/>
        </w:trPr>
        <w:tc>
          <w:tcPr>
            <w:tcW w:w="3260" w:type="dxa"/>
            <w:tcBorders>
              <w:top w:val="single" w:sz="4" w:space="0" w:color="auto"/>
              <w:bottom w:val="single" w:sz="4" w:space="0" w:color="auto"/>
            </w:tcBorders>
            <w:shd w:val="clear" w:color="auto" w:fill="FFFFFF"/>
          </w:tcPr>
          <w:p w14:paraId="4E45D1B5" w14:textId="77777777" w:rsidR="00FE0EDC" w:rsidRPr="008B07E7" w:rsidRDefault="00FE0EDC" w:rsidP="00CA7808">
            <w:pPr>
              <w:spacing w:line="240" w:lineRule="auto"/>
              <w:rPr>
                <w:rFonts w:ascii="Times New Roman" w:hAnsi="Times New Roman" w:cs="Times New Roman"/>
                <w:sz w:val="20"/>
                <w:szCs w:val="20"/>
              </w:rPr>
            </w:pPr>
            <w:r w:rsidRPr="008B07E7">
              <w:rPr>
                <w:rFonts w:ascii="Times New Roman" w:hAnsi="Times New Roman" w:cs="Times New Roman"/>
                <w:sz w:val="20"/>
                <w:szCs w:val="20"/>
              </w:rPr>
              <w:t>GM SYBR qPCR kit</w:t>
            </w:r>
          </w:p>
        </w:tc>
        <w:tc>
          <w:tcPr>
            <w:tcW w:w="6380" w:type="dxa"/>
            <w:shd w:val="clear" w:color="auto" w:fill="FFFFFF"/>
          </w:tcPr>
          <w:p w14:paraId="678AF93F" w14:textId="77777777" w:rsidR="00FE0EDC" w:rsidRPr="00E95806" w:rsidRDefault="00FE0EDC" w:rsidP="00FE0EDC">
            <w:pPr>
              <w:pStyle w:val="ListeParagraf"/>
              <w:numPr>
                <w:ilvl w:val="0"/>
                <w:numId w:val="2"/>
              </w:numPr>
              <w:spacing w:after="0" w:line="240" w:lineRule="auto"/>
              <w:rPr>
                <w:rFonts w:ascii="Times New Roman" w:hAnsi="Times New Roman"/>
                <w:bCs/>
              </w:rPr>
            </w:pPr>
            <w:r w:rsidRPr="00E95806">
              <w:rPr>
                <w:rFonts w:ascii="Times New Roman" w:hAnsi="Times New Roman"/>
                <w:bCs/>
              </w:rPr>
              <w:t>Kit, SYBR teknoloji kullanarak Real-Time PCR çalışmalarına uygun olmalıdır.</w:t>
            </w:r>
          </w:p>
          <w:p w14:paraId="5988E6B0" w14:textId="77777777" w:rsidR="00FE0EDC" w:rsidRPr="00E95806" w:rsidRDefault="00FE0EDC" w:rsidP="00FE0EDC">
            <w:pPr>
              <w:pStyle w:val="ListeParagraf"/>
              <w:numPr>
                <w:ilvl w:val="0"/>
                <w:numId w:val="2"/>
              </w:numPr>
              <w:spacing w:after="0" w:line="240" w:lineRule="auto"/>
              <w:rPr>
                <w:rFonts w:ascii="Times New Roman" w:hAnsi="Times New Roman"/>
                <w:bCs/>
              </w:rPr>
            </w:pPr>
            <w:r w:rsidRPr="00E95806">
              <w:rPr>
                <w:rFonts w:ascii="Times New Roman" w:hAnsi="Times New Roman"/>
                <w:bCs/>
              </w:rPr>
              <w:t>Bir kit 20 ul'lik en az 250 reaksiyon yapabilmelidir ve genomik DNA, plasmid DNA ve cDNA moleküllerini kalıp olarak kullanabilmelidir.</w:t>
            </w:r>
          </w:p>
          <w:p w14:paraId="7406D0FD" w14:textId="77777777" w:rsidR="00FE0EDC" w:rsidRPr="00E95806" w:rsidRDefault="00FE0EDC" w:rsidP="00FE0EDC">
            <w:pPr>
              <w:pStyle w:val="ListeParagraf"/>
              <w:numPr>
                <w:ilvl w:val="0"/>
                <w:numId w:val="2"/>
              </w:numPr>
              <w:spacing w:after="0" w:line="240" w:lineRule="auto"/>
              <w:rPr>
                <w:rFonts w:ascii="Times New Roman" w:hAnsi="Times New Roman"/>
                <w:bCs/>
              </w:rPr>
            </w:pPr>
            <w:r w:rsidRPr="00E95806">
              <w:rPr>
                <w:rFonts w:ascii="Times New Roman" w:hAnsi="Times New Roman"/>
                <w:bCs/>
              </w:rPr>
              <w:t xml:space="preserve">Kit içerikleri ile birlikte -20 </w:t>
            </w:r>
            <w:r w:rsidRPr="00E95806">
              <w:rPr>
                <w:rFonts w:ascii="Times New Roman" w:hAnsi="Times New Roman"/>
                <w:bCs/>
                <w:vertAlign w:val="superscript"/>
              </w:rPr>
              <w:t>o</w:t>
            </w:r>
            <w:r w:rsidRPr="00E95806">
              <w:rPr>
                <w:rFonts w:ascii="Times New Roman" w:hAnsi="Times New Roman"/>
                <w:bCs/>
              </w:rPr>
              <w:t>C' de muhafaza edilebilmelidir.</w:t>
            </w:r>
          </w:p>
          <w:p w14:paraId="448C7F0F" w14:textId="77777777" w:rsidR="00FE0EDC" w:rsidRPr="00E95806" w:rsidRDefault="00FE0EDC" w:rsidP="00FE0EDC">
            <w:pPr>
              <w:pStyle w:val="ListeParagraf"/>
              <w:numPr>
                <w:ilvl w:val="0"/>
                <w:numId w:val="65"/>
              </w:numPr>
              <w:spacing w:after="0" w:line="240" w:lineRule="auto"/>
              <w:rPr>
                <w:rFonts w:ascii="Times New Roman" w:hAnsi="Times New Roman"/>
                <w:bCs/>
              </w:rPr>
            </w:pPr>
            <w:r w:rsidRPr="00E95806">
              <w:rPr>
                <w:rFonts w:ascii="Times New Roman" w:hAnsi="Times New Roman"/>
                <w:bCs/>
              </w:rPr>
              <w:t>Kit içerisinde 5x konsantrasyonda kullanıma hazır reaksiyon karışımı olmalıdır. Reaksiyon karışımı FastStartTaq DNA Polimeraz, reaksiyon tamponu, dNTP karışımı (dUTP içeren), SYBR/Eva Green I DNA boyası ve MgCl2 içermelidir.</w:t>
            </w:r>
          </w:p>
          <w:p w14:paraId="5CF333BF" w14:textId="77777777" w:rsidR="00FE0EDC" w:rsidRPr="00E95806" w:rsidRDefault="00FE0EDC" w:rsidP="00FE0EDC">
            <w:pPr>
              <w:pStyle w:val="ListeParagraf"/>
              <w:numPr>
                <w:ilvl w:val="0"/>
                <w:numId w:val="65"/>
              </w:numPr>
              <w:spacing w:after="0" w:line="240" w:lineRule="auto"/>
              <w:rPr>
                <w:rFonts w:ascii="Times New Roman" w:hAnsi="Times New Roman"/>
                <w:bCs/>
              </w:rPr>
            </w:pPr>
            <w:r w:rsidRPr="00E95806">
              <w:rPr>
                <w:rFonts w:ascii="Times New Roman" w:hAnsi="Times New Roman"/>
                <w:bCs/>
              </w:rPr>
              <w:t>Kit, 50-100 ng DNA veya 108 kopya plasmid DNA'dan reaksiyon gerçekleştirebilmelidir.</w:t>
            </w:r>
          </w:p>
          <w:p w14:paraId="7915034B" w14:textId="77777777" w:rsidR="00FE0EDC" w:rsidRPr="00E95806" w:rsidRDefault="00FE0EDC" w:rsidP="00FE0EDC">
            <w:pPr>
              <w:pStyle w:val="ListeParagraf"/>
              <w:numPr>
                <w:ilvl w:val="0"/>
                <w:numId w:val="65"/>
              </w:numPr>
              <w:spacing w:after="0" w:line="240" w:lineRule="auto"/>
              <w:rPr>
                <w:rFonts w:ascii="Times New Roman" w:hAnsi="Times New Roman"/>
                <w:bCs/>
              </w:rPr>
            </w:pPr>
            <w:r w:rsidRPr="00E95806">
              <w:rPr>
                <w:rFonts w:ascii="Times New Roman" w:hAnsi="Times New Roman"/>
                <w:bCs/>
              </w:rPr>
              <w:t>Kit ile elde edilecek DNA amplifikasyonları, Cp değerlerinin belirlenmesi, absolute ve relativequantification ve meltingcurve analizleri için uygun olmalıdır.</w:t>
            </w:r>
          </w:p>
          <w:p w14:paraId="362C5D71" w14:textId="77777777" w:rsidR="00FE0EDC" w:rsidRPr="00E95806" w:rsidRDefault="00FE0EDC" w:rsidP="00FE0EDC">
            <w:pPr>
              <w:pStyle w:val="ListeParagraf"/>
              <w:numPr>
                <w:ilvl w:val="0"/>
                <w:numId w:val="65"/>
              </w:numPr>
              <w:spacing w:after="0" w:line="240" w:lineRule="auto"/>
              <w:rPr>
                <w:rFonts w:ascii="Times New Roman" w:hAnsi="Times New Roman"/>
                <w:bCs/>
              </w:rPr>
            </w:pPr>
            <w:r w:rsidRPr="00E95806">
              <w:rPr>
                <w:rFonts w:ascii="Times New Roman" w:hAnsi="Times New Roman"/>
                <w:bCs/>
              </w:rPr>
              <w:t>Kit ile birlikte basılı kullanım kılavuzu verilmelidir.</w:t>
            </w:r>
          </w:p>
          <w:p w14:paraId="5F098201" w14:textId="77777777" w:rsidR="00FE0EDC" w:rsidRPr="00E95806" w:rsidRDefault="00FE0EDC" w:rsidP="00FE0EDC">
            <w:pPr>
              <w:pStyle w:val="ListeParagraf"/>
              <w:numPr>
                <w:ilvl w:val="0"/>
                <w:numId w:val="65"/>
              </w:numPr>
              <w:spacing w:after="0" w:line="240" w:lineRule="auto"/>
              <w:rPr>
                <w:rFonts w:ascii="Times New Roman" w:hAnsi="Times New Roman"/>
                <w:bCs/>
              </w:rPr>
            </w:pPr>
            <w:r w:rsidRPr="00E95806">
              <w:rPr>
                <w:rFonts w:ascii="Times New Roman" w:hAnsi="Times New Roman"/>
                <w:bCs/>
              </w:rPr>
              <w:t>8. Kitin kullanım süresi (miyadı) en az bir yıl olmalıdır.</w:t>
            </w:r>
          </w:p>
        </w:tc>
      </w:tr>
      <w:tr w:rsidR="00FE0EDC" w:rsidRPr="00510B60" w14:paraId="6D80778B" w14:textId="77777777" w:rsidTr="00CA7808">
        <w:trPr>
          <w:trHeight w:val="464"/>
        </w:trPr>
        <w:tc>
          <w:tcPr>
            <w:tcW w:w="3260" w:type="dxa"/>
            <w:tcBorders>
              <w:top w:val="single" w:sz="4" w:space="0" w:color="auto"/>
              <w:bottom w:val="single" w:sz="4" w:space="0" w:color="auto"/>
            </w:tcBorders>
            <w:shd w:val="clear" w:color="auto" w:fill="FFFFFF"/>
          </w:tcPr>
          <w:p w14:paraId="7FD9BC11" w14:textId="77777777" w:rsidR="00FE0EDC" w:rsidRPr="008B07E7" w:rsidRDefault="00FE0EDC" w:rsidP="00CA7808">
            <w:pPr>
              <w:spacing w:line="240" w:lineRule="auto"/>
              <w:rPr>
                <w:rFonts w:ascii="Times New Roman" w:hAnsi="Times New Roman" w:cs="Times New Roman"/>
                <w:sz w:val="20"/>
                <w:szCs w:val="20"/>
              </w:rPr>
            </w:pPr>
            <w:r w:rsidRPr="008B07E7">
              <w:rPr>
                <w:rFonts w:ascii="Times New Roman" w:hAnsi="Times New Roman" w:cs="Times New Roman"/>
                <w:sz w:val="20"/>
                <w:szCs w:val="20"/>
                <w:lang w:eastAsia="tr-TR"/>
              </w:rPr>
              <w:t>Phosphate Buffered Saline (10X)</w:t>
            </w:r>
          </w:p>
        </w:tc>
        <w:tc>
          <w:tcPr>
            <w:tcW w:w="6380" w:type="dxa"/>
            <w:shd w:val="clear" w:color="auto" w:fill="FFFFFF"/>
          </w:tcPr>
          <w:p w14:paraId="5F10CA11" w14:textId="77777777" w:rsidR="00FE0EDC" w:rsidRPr="002D3189" w:rsidRDefault="00FE0EDC" w:rsidP="00FE0EDC">
            <w:pPr>
              <w:pStyle w:val="ListeParagraf"/>
              <w:numPr>
                <w:ilvl w:val="0"/>
                <w:numId w:val="3"/>
              </w:numPr>
              <w:spacing w:after="0" w:line="240" w:lineRule="auto"/>
              <w:rPr>
                <w:rFonts w:ascii="Times New Roman" w:hAnsi="Times New Roman"/>
                <w:bCs/>
              </w:rPr>
            </w:pPr>
            <w:r w:rsidRPr="002D3189">
              <w:rPr>
                <w:rFonts w:ascii="Times New Roman" w:hAnsi="Times New Roman"/>
                <w:bCs/>
              </w:rPr>
              <w:t>En az 1 litre’lik ambalajda olmalıdır.</w:t>
            </w:r>
          </w:p>
          <w:p w14:paraId="2224CB9D" w14:textId="77777777" w:rsidR="00FE0EDC" w:rsidRPr="002D3189" w:rsidRDefault="00FE0EDC" w:rsidP="00FE0EDC">
            <w:pPr>
              <w:pStyle w:val="ListeParagraf"/>
              <w:numPr>
                <w:ilvl w:val="0"/>
                <w:numId w:val="3"/>
              </w:numPr>
              <w:spacing w:after="0" w:line="240" w:lineRule="auto"/>
              <w:rPr>
                <w:rFonts w:ascii="Times New Roman" w:hAnsi="Times New Roman"/>
                <w:bCs/>
              </w:rPr>
            </w:pPr>
            <w:r w:rsidRPr="002D3189">
              <w:rPr>
                <w:rFonts w:ascii="Times New Roman" w:hAnsi="Times New Roman"/>
                <w:bCs/>
              </w:rPr>
              <w:t>pH 7.4 olmalıdır.</w:t>
            </w:r>
          </w:p>
          <w:p w14:paraId="78A40CEA" w14:textId="77777777" w:rsidR="00FE0EDC" w:rsidRPr="002D3189" w:rsidRDefault="00FE0EDC" w:rsidP="00FE0EDC">
            <w:pPr>
              <w:pStyle w:val="ListeParagraf"/>
              <w:numPr>
                <w:ilvl w:val="0"/>
                <w:numId w:val="3"/>
              </w:numPr>
              <w:spacing w:after="0" w:line="240" w:lineRule="auto"/>
              <w:rPr>
                <w:rFonts w:ascii="Times New Roman" w:hAnsi="Times New Roman"/>
                <w:bCs/>
              </w:rPr>
            </w:pPr>
            <w:r w:rsidRPr="002D3189">
              <w:rPr>
                <w:rFonts w:ascii="Times New Roman" w:hAnsi="Times New Roman"/>
                <w:bCs/>
              </w:rPr>
              <w:t>10X konsantrasyonda olmalıdır.</w:t>
            </w:r>
          </w:p>
          <w:p w14:paraId="489066C4" w14:textId="77777777" w:rsidR="00FE0EDC" w:rsidRPr="002D3189" w:rsidRDefault="00FE0EDC" w:rsidP="00FE0EDC">
            <w:pPr>
              <w:pStyle w:val="ListeParagraf"/>
              <w:numPr>
                <w:ilvl w:val="0"/>
                <w:numId w:val="3"/>
              </w:numPr>
              <w:spacing w:after="0" w:line="240" w:lineRule="auto"/>
              <w:rPr>
                <w:rFonts w:ascii="Times New Roman" w:hAnsi="Times New Roman"/>
                <w:bCs/>
              </w:rPr>
            </w:pPr>
            <w:r w:rsidRPr="002D3189">
              <w:rPr>
                <w:rFonts w:ascii="Times New Roman" w:hAnsi="Times New Roman"/>
                <w:bCs/>
              </w:rPr>
              <w:t>Hücre kültürüne uyumlu olmalıdır.</w:t>
            </w:r>
          </w:p>
          <w:p w14:paraId="66C34D7C" w14:textId="77777777" w:rsidR="00FE0EDC" w:rsidRPr="002D3189" w:rsidRDefault="00FE0EDC" w:rsidP="00FE0EDC">
            <w:pPr>
              <w:pStyle w:val="ListeParagraf"/>
              <w:numPr>
                <w:ilvl w:val="0"/>
                <w:numId w:val="3"/>
              </w:numPr>
              <w:spacing w:after="0" w:line="240" w:lineRule="auto"/>
              <w:rPr>
                <w:rFonts w:ascii="Times New Roman" w:hAnsi="Times New Roman"/>
                <w:bCs/>
              </w:rPr>
            </w:pPr>
            <w:r w:rsidRPr="002D3189">
              <w:rPr>
                <w:rFonts w:ascii="Times New Roman" w:hAnsi="Times New Roman"/>
                <w:bCs/>
              </w:rPr>
              <w:t>Steril olmalıdır.</w:t>
            </w:r>
          </w:p>
        </w:tc>
      </w:tr>
      <w:tr w:rsidR="00FE0EDC" w:rsidRPr="00510B60" w14:paraId="58DB073B" w14:textId="77777777" w:rsidTr="00CA7808">
        <w:trPr>
          <w:trHeight w:val="464"/>
        </w:trPr>
        <w:tc>
          <w:tcPr>
            <w:tcW w:w="3260" w:type="dxa"/>
            <w:tcBorders>
              <w:top w:val="single" w:sz="4" w:space="0" w:color="auto"/>
              <w:bottom w:val="single" w:sz="4" w:space="0" w:color="auto"/>
            </w:tcBorders>
            <w:shd w:val="clear" w:color="auto" w:fill="FFFFFF"/>
          </w:tcPr>
          <w:p w14:paraId="7477061B"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sz w:val="20"/>
                <w:szCs w:val="20"/>
                <w:lang w:eastAsia="tr-TR"/>
              </w:rPr>
              <w:t>Petri kutusu -</w:t>
            </w:r>
            <w:proofErr w:type="gramStart"/>
            <w:r w:rsidRPr="008B07E7">
              <w:rPr>
                <w:rFonts w:ascii="Times New Roman" w:hAnsi="Times New Roman" w:cs="Times New Roman"/>
                <w:sz w:val="20"/>
                <w:szCs w:val="20"/>
                <w:lang w:eastAsia="tr-TR"/>
              </w:rPr>
              <w:t>P.S</w:t>
            </w:r>
            <w:proofErr w:type="gramEnd"/>
            <w:r w:rsidRPr="008B07E7">
              <w:rPr>
                <w:rFonts w:ascii="Times New Roman" w:hAnsi="Times New Roman" w:cs="Times New Roman"/>
                <w:sz w:val="20"/>
                <w:szCs w:val="20"/>
                <w:lang w:eastAsia="tr-TR"/>
              </w:rPr>
              <w:t xml:space="preserve"> - 90 x 17 mm</w:t>
            </w:r>
          </w:p>
        </w:tc>
        <w:tc>
          <w:tcPr>
            <w:tcW w:w="6380" w:type="dxa"/>
            <w:shd w:val="clear" w:color="auto" w:fill="FFFFFF"/>
          </w:tcPr>
          <w:p w14:paraId="15322855" w14:textId="77777777" w:rsidR="00FE0EDC" w:rsidRPr="00BB30E6" w:rsidRDefault="00FE0EDC" w:rsidP="00FE0EDC">
            <w:pPr>
              <w:pStyle w:val="ListeParagraf"/>
              <w:numPr>
                <w:ilvl w:val="0"/>
                <w:numId w:val="4"/>
              </w:numPr>
              <w:spacing w:after="0" w:line="240" w:lineRule="auto"/>
              <w:rPr>
                <w:rFonts w:ascii="Times New Roman" w:hAnsi="Times New Roman"/>
                <w:bCs/>
              </w:rPr>
            </w:pPr>
            <w:r w:rsidRPr="00BB30E6">
              <w:rPr>
                <w:rFonts w:ascii="Times New Roman" w:hAnsi="Times New Roman"/>
                <w:bCs/>
              </w:rPr>
              <w:t>Hücre kültürü çalışmalarına uygun olmalıdır</w:t>
            </w:r>
          </w:p>
          <w:p w14:paraId="4041F55C" w14:textId="77777777" w:rsidR="00FE0EDC" w:rsidRPr="00BB30E6" w:rsidRDefault="00FE0EDC" w:rsidP="00FE0EDC">
            <w:pPr>
              <w:pStyle w:val="ListeParagraf"/>
              <w:numPr>
                <w:ilvl w:val="0"/>
                <w:numId w:val="4"/>
              </w:numPr>
              <w:spacing w:after="0" w:line="240" w:lineRule="auto"/>
              <w:rPr>
                <w:rFonts w:ascii="Times New Roman" w:hAnsi="Times New Roman"/>
                <w:bCs/>
              </w:rPr>
            </w:pPr>
            <w:r w:rsidRPr="00BB30E6">
              <w:rPr>
                <w:rFonts w:ascii="Times New Roman" w:hAnsi="Times New Roman"/>
                <w:bCs/>
              </w:rPr>
              <w:t>Dnase, Rnase, pyrogenfree olmalıdır.</w:t>
            </w:r>
          </w:p>
          <w:p w14:paraId="3D6E91E7" w14:textId="77777777" w:rsidR="00FE0EDC" w:rsidRPr="00BB30E6" w:rsidRDefault="00FE0EDC" w:rsidP="00FE0EDC">
            <w:pPr>
              <w:pStyle w:val="ListeParagraf"/>
              <w:numPr>
                <w:ilvl w:val="0"/>
                <w:numId w:val="4"/>
              </w:numPr>
              <w:spacing w:after="0" w:line="240" w:lineRule="auto"/>
              <w:rPr>
                <w:rFonts w:ascii="Times New Roman" w:hAnsi="Times New Roman"/>
                <w:bCs/>
              </w:rPr>
            </w:pPr>
            <w:r w:rsidRPr="00BB30E6">
              <w:rPr>
                <w:rFonts w:ascii="Times New Roman" w:hAnsi="Times New Roman"/>
                <w:bCs/>
              </w:rPr>
              <w:lastRenderedPageBreak/>
              <w:t xml:space="preserve">Steril olmalıdır, kullanmadan önce ön hazırlık gerektirmemelidir </w:t>
            </w:r>
          </w:p>
          <w:p w14:paraId="55E02FB2" w14:textId="77777777" w:rsidR="00FE0EDC" w:rsidRPr="00BB30E6" w:rsidRDefault="00FE0EDC" w:rsidP="00FE0EDC">
            <w:pPr>
              <w:pStyle w:val="ListeParagraf"/>
              <w:numPr>
                <w:ilvl w:val="0"/>
                <w:numId w:val="4"/>
              </w:numPr>
              <w:spacing w:after="0" w:line="240" w:lineRule="auto"/>
              <w:rPr>
                <w:rFonts w:ascii="Times New Roman" w:hAnsi="Times New Roman"/>
                <w:bCs/>
              </w:rPr>
            </w:pPr>
            <w:r w:rsidRPr="00BB30E6">
              <w:rPr>
                <w:rFonts w:ascii="Times New Roman" w:hAnsi="Times New Roman"/>
                <w:bCs/>
              </w:rPr>
              <w:t>Mikroskop altına konulduğunda alınan görüntü net olmalıdır, kaliteli ve şeffaf plastikten olmalıdır.</w:t>
            </w:r>
          </w:p>
          <w:p w14:paraId="1492A545" w14:textId="77777777" w:rsidR="00FE0EDC" w:rsidRPr="00BB30E6" w:rsidRDefault="00FE0EDC" w:rsidP="00FE0EDC">
            <w:pPr>
              <w:pStyle w:val="ListeParagraf"/>
              <w:numPr>
                <w:ilvl w:val="0"/>
                <w:numId w:val="4"/>
              </w:numPr>
              <w:spacing w:after="0" w:line="240" w:lineRule="auto"/>
              <w:rPr>
                <w:rFonts w:ascii="Times New Roman" w:hAnsi="Times New Roman"/>
                <w:bCs/>
              </w:rPr>
            </w:pPr>
            <w:r w:rsidRPr="00BB30E6">
              <w:rPr>
                <w:rFonts w:ascii="Times New Roman" w:hAnsi="Times New Roman"/>
                <w:bCs/>
              </w:rPr>
              <w:t>7.90 mm2 yüzey alana sahip olmalıdır.</w:t>
            </w:r>
          </w:p>
        </w:tc>
      </w:tr>
      <w:tr w:rsidR="00FE0EDC" w:rsidRPr="00510B60" w14:paraId="4BF495DB" w14:textId="77777777" w:rsidTr="00CA7808">
        <w:trPr>
          <w:trHeight w:val="464"/>
        </w:trPr>
        <w:tc>
          <w:tcPr>
            <w:tcW w:w="3260" w:type="dxa"/>
            <w:tcBorders>
              <w:top w:val="single" w:sz="4" w:space="0" w:color="auto"/>
              <w:bottom w:val="single" w:sz="4" w:space="0" w:color="auto"/>
            </w:tcBorders>
            <w:shd w:val="clear" w:color="auto" w:fill="FFFFFF"/>
          </w:tcPr>
          <w:p w14:paraId="65B140FE" w14:textId="77777777" w:rsidR="00FE0EDC" w:rsidRPr="008B07E7" w:rsidRDefault="00FE0EDC" w:rsidP="00CA7808">
            <w:pPr>
              <w:spacing w:line="240" w:lineRule="auto"/>
              <w:rPr>
                <w:rFonts w:ascii="Times New Roman" w:hAnsi="Times New Roman" w:cs="Times New Roman"/>
                <w:bCs/>
                <w:sz w:val="20"/>
                <w:szCs w:val="20"/>
              </w:rPr>
            </w:pPr>
            <w:r w:rsidRPr="008B07E7">
              <w:rPr>
                <w:rFonts w:ascii="Times New Roman" w:hAnsi="Times New Roman" w:cs="Times New Roman"/>
                <w:sz w:val="20"/>
                <w:szCs w:val="20"/>
                <w:lang w:eastAsia="tr-TR"/>
              </w:rPr>
              <w:lastRenderedPageBreak/>
              <w:t>1,5 ml santrifuj tüpü</w:t>
            </w:r>
          </w:p>
        </w:tc>
        <w:tc>
          <w:tcPr>
            <w:tcW w:w="6380" w:type="dxa"/>
            <w:shd w:val="clear" w:color="auto" w:fill="FFFFFF"/>
          </w:tcPr>
          <w:p w14:paraId="5C1732F4" w14:textId="77777777" w:rsidR="00FE0EDC" w:rsidRPr="00EE68A1" w:rsidRDefault="00FE0EDC" w:rsidP="00FE0EDC">
            <w:pPr>
              <w:pStyle w:val="ListeParagraf"/>
              <w:numPr>
                <w:ilvl w:val="0"/>
                <w:numId w:val="5"/>
              </w:numPr>
              <w:spacing w:after="0" w:line="240" w:lineRule="auto"/>
              <w:rPr>
                <w:rFonts w:ascii="Times New Roman" w:hAnsi="Times New Roman"/>
                <w:bCs/>
              </w:rPr>
            </w:pPr>
            <w:r w:rsidRPr="00EE68A1">
              <w:rPr>
                <w:rFonts w:ascii="Times New Roman" w:hAnsi="Times New Roman"/>
                <w:bCs/>
              </w:rPr>
              <w:t>DNase, RNase, Pyrogen ve PCR inhibitörleri free olmalıdır.</w:t>
            </w:r>
          </w:p>
          <w:p w14:paraId="010A9CF3" w14:textId="77777777" w:rsidR="00FE0EDC" w:rsidRPr="00EE68A1" w:rsidRDefault="00FE0EDC" w:rsidP="00FE0EDC">
            <w:pPr>
              <w:pStyle w:val="ListeParagraf"/>
              <w:numPr>
                <w:ilvl w:val="0"/>
                <w:numId w:val="5"/>
              </w:numPr>
              <w:spacing w:after="0" w:line="240" w:lineRule="auto"/>
              <w:rPr>
                <w:rFonts w:ascii="Times New Roman" w:hAnsi="Times New Roman"/>
                <w:bCs/>
              </w:rPr>
            </w:pPr>
            <w:r w:rsidRPr="00EE68A1">
              <w:rPr>
                <w:rFonts w:ascii="Times New Roman" w:hAnsi="Times New Roman"/>
                <w:bCs/>
              </w:rPr>
              <w:t>% 100 polipropilenden yapılmış olup, şeffaf olmalı ve ince duvarlı olmalıdır.</w:t>
            </w:r>
          </w:p>
          <w:p w14:paraId="0F33D5BF" w14:textId="77777777" w:rsidR="00FE0EDC" w:rsidRPr="00EE68A1" w:rsidRDefault="00FE0EDC" w:rsidP="00FE0EDC">
            <w:pPr>
              <w:pStyle w:val="ListeParagraf"/>
              <w:numPr>
                <w:ilvl w:val="0"/>
                <w:numId w:val="5"/>
              </w:numPr>
              <w:spacing w:after="0" w:line="240" w:lineRule="auto"/>
              <w:rPr>
                <w:rFonts w:ascii="Times New Roman" w:hAnsi="Times New Roman"/>
                <w:bCs/>
              </w:rPr>
            </w:pPr>
            <w:r w:rsidRPr="00EE68A1">
              <w:rPr>
                <w:rFonts w:ascii="Times New Roman" w:hAnsi="Times New Roman"/>
                <w:bCs/>
              </w:rPr>
              <w:t xml:space="preserve">1.5 ml hacimli olmalıdır </w:t>
            </w:r>
          </w:p>
          <w:p w14:paraId="529BAE18" w14:textId="77777777" w:rsidR="00FE0EDC" w:rsidRPr="00EE68A1" w:rsidRDefault="00FE0EDC" w:rsidP="00FE0EDC">
            <w:pPr>
              <w:pStyle w:val="ListeParagraf"/>
              <w:numPr>
                <w:ilvl w:val="0"/>
                <w:numId w:val="5"/>
              </w:numPr>
              <w:spacing w:after="0" w:line="240" w:lineRule="auto"/>
              <w:rPr>
                <w:rFonts w:ascii="Times New Roman" w:hAnsi="Times New Roman"/>
                <w:bCs/>
              </w:rPr>
            </w:pPr>
            <w:r w:rsidRPr="00EE68A1">
              <w:rPr>
                <w:rFonts w:ascii="Times New Roman" w:hAnsi="Times New Roman"/>
                <w:bCs/>
              </w:rPr>
              <w:t>121 OC de otoklavlanabilmelidir.</w:t>
            </w:r>
          </w:p>
          <w:p w14:paraId="3972AC6B" w14:textId="77777777" w:rsidR="00FE0EDC" w:rsidRPr="00EE68A1" w:rsidRDefault="00FE0EDC" w:rsidP="00FE0EDC">
            <w:pPr>
              <w:pStyle w:val="ListeParagraf"/>
              <w:numPr>
                <w:ilvl w:val="0"/>
                <w:numId w:val="5"/>
              </w:numPr>
              <w:spacing w:after="0" w:line="240" w:lineRule="auto"/>
              <w:rPr>
                <w:rFonts w:ascii="Times New Roman" w:hAnsi="Times New Roman"/>
                <w:bCs/>
              </w:rPr>
            </w:pPr>
            <w:r w:rsidRPr="00EE68A1">
              <w:rPr>
                <w:rFonts w:ascii="Times New Roman" w:hAnsi="Times New Roman"/>
                <w:bCs/>
              </w:rPr>
              <w:t>10000 g de santrifüjlenebilmelidir.</w:t>
            </w:r>
          </w:p>
          <w:p w14:paraId="7F4D50FF" w14:textId="77777777" w:rsidR="00FE0EDC" w:rsidRPr="00EE68A1" w:rsidRDefault="00FE0EDC" w:rsidP="00FE0EDC">
            <w:pPr>
              <w:pStyle w:val="ListeParagraf"/>
              <w:numPr>
                <w:ilvl w:val="0"/>
                <w:numId w:val="5"/>
              </w:numPr>
              <w:spacing w:after="0" w:line="240" w:lineRule="auto"/>
              <w:rPr>
                <w:rFonts w:ascii="Times New Roman" w:hAnsi="Times New Roman"/>
                <w:bCs/>
              </w:rPr>
            </w:pPr>
            <w:r w:rsidRPr="00EE68A1">
              <w:rPr>
                <w:rFonts w:ascii="Times New Roman" w:hAnsi="Times New Roman"/>
                <w:bCs/>
              </w:rPr>
              <w:t>500 lük poşetlerde olmalıdır.</w:t>
            </w:r>
          </w:p>
          <w:p w14:paraId="54293574" w14:textId="77777777" w:rsidR="00FE0EDC" w:rsidRPr="00EE68A1" w:rsidRDefault="00FE0EDC" w:rsidP="00FE0EDC">
            <w:pPr>
              <w:pStyle w:val="ListeParagraf"/>
              <w:numPr>
                <w:ilvl w:val="0"/>
                <w:numId w:val="5"/>
              </w:numPr>
              <w:spacing w:after="0" w:line="240" w:lineRule="auto"/>
              <w:rPr>
                <w:rFonts w:ascii="Times New Roman" w:hAnsi="Times New Roman"/>
                <w:bCs/>
              </w:rPr>
            </w:pPr>
            <w:r w:rsidRPr="00EE68A1">
              <w:rPr>
                <w:rFonts w:ascii="Times New Roman" w:hAnsi="Times New Roman"/>
                <w:bCs/>
              </w:rPr>
              <w:t>7. Düz kapaklı olup emniyetli bir biçimde kapanabilmelidir.</w:t>
            </w:r>
          </w:p>
        </w:tc>
      </w:tr>
      <w:tr w:rsidR="00FE0EDC" w:rsidRPr="00510B60" w14:paraId="4E6DFE80" w14:textId="77777777" w:rsidTr="00CA7808">
        <w:trPr>
          <w:trHeight w:val="464"/>
        </w:trPr>
        <w:tc>
          <w:tcPr>
            <w:tcW w:w="3260" w:type="dxa"/>
            <w:tcBorders>
              <w:top w:val="single" w:sz="4" w:space="0" w:color="auto"/>
              <w:bottom w:val="single" w:sz="4" w:space="0" w:color="auto"/>
            </w:tcBorders>
            <w:shd w:val="clear" w:color="auto" w:fill="FFFFFF"/>
          </w:tcPr>
          <w:p w14:paraId="0125CFEC" w14:textId="77777777" w:rsidR="00FE0EDC" w:rsidRPr="008B07E7" w:rsidRDefault="00FE0EDC" w:rsidP="00CA7808">
            <w:pPr>
              <w:tabs>
                <w:tab w:val="left" w:pos="954"/>
              </w:tabs>
              <w:spacing w:line="240" w:lineRule="auto"/>
              <w:rPr>
                <w:rFonts w:ascii="Times New Roman" w:hAnsi="Times New Roman" w:cs="Times New Roman"/>
                <w:bCs/>
                <w:sz w:val="20"/>
                <w:szCs w:val="20"/>
              </w:rPr>
            </w:pPr>
            <w:r w:rsidRPr="008B07E7">
              <w:rPr>
                <w:rFonts w:ascii="Times New Roman" w:hAnsi="Times New Roman" w:cs="Times New Roman"/>
                <w:bCs/>
                <w:sz w:val="20"/>
                <w:szCs w:val="20"/>
              </w:rPr>
              <w:t xml:space="preserve">Lipofectamine™ Stem Transfection Reagent </w:t>
            </w:r>
          </w:p>
        </w:tc>
        <w:tc>
          <w:tcPr>
            <w:tcW w:w="6380" w:type="dxa"/>
            <w:shd w:val="clear" w:color="auto" w:fill="FFFFFF"/>
          </w:tcPr>
          <w:p w14:paraId="22A650A6" w14:textId="77777777" w:rsidR="00FE0EDC" w:rsidRDefault="00FE0EDC" w:rsidP="00FE0EDC">
            <w:pPr>
              <w:pStyle w:val="ListeParagraf"/>
              <w:numPr>
                <w:ilvl w:val="0"/>
                <w:numId w:val="24"/>
              </w:numPr>
              <w:spacing w:after="0" w:line="240" w:lineRule="auto"/>
              <w:rPr>
                <w:rFonts w:ascii="Times New Roman" w:hAnsi="Times New Roman"/>
                <w:bCs/>
              </w:rPr>
            </w:pPr>
            <w:r>
              <w:rPr>
                <w:rFonts w:ascii="Times New Roman" w:hAnsi="Times New Roman"/>
                <w:bCs/>
              </w:rPr>
              <w:t>Hücrelerin farklılaşmasını indüklememelidir.</w:t>
            </w:r>
          </w:p>
          <w:p w14:paraId="6170C7D2" w14:textId="77777777" w:rsidR="00FE0EDC" w:rsidRDefault="00FE0EDC" w:rsidP="00FE0EDC">
            <w:pPr>
              <w:pStyle w:val="ListeParagraf"/>
              <w:numPr>
                <w:ilvl w:val="0"/>
                <w:numId w:val="24"/>
              </w:numPr>
              <w:spacing w:after="0" w:line="240" w:lineRule="auto"/>
              <w:rPr>
                <w:rFonts w:ascii="Times New Roman" w:hAnsi="Times New Roman"/>
                <w:bCs/>
              </w:rPr>
            </w:pPr>
            <w:r>
              <w:rPr>
                <w:rFonts w:ascii="Times New Roman" w:hAnsi="Times New Roman"/>
                <w:bCs/>
              </w:rPr>
              <w:t>Kök hücrelere transfeksiyon için uygun olmalıdır.</w:t>
            </w:r>
          </w:p>
          <w:p w14:paraId="3EAEAEA0" w14:textId="77777777" w:rsidR="00FE0EDC" w:rsidRPr="00A04AC4" w:rsidRDefault="00FE0EDC" w:rsidP="00FE0EDC">
            <w:pPr>
              <w:pStyle w:val="ListeParagraf"/>
              <w:numPr>
                <w:ilvl w:val="0"/>
                <w:numId w:val="24"/>
              </w:numPr>
              <w:spacing w:after="0" w:line="240" w:lineRule="auto"/>
              <w:rPr>
                <w:rFonts w:ascii="Times New Roman" w:hAnsi="Times New Roman"/>
                <w:bCs/>
              </w:rPr>
            </w:pPr>
            <w:r>
              <w:rPr>
                <w:rFonts w:ascii="Times New Roman" w:hAnsi="Times New Roman"/>
                <w:bCs/>
              </w:rPr>
              <w:t>1,5 ml olmalıdır.</w:t>
            </w:r>
          </w:p>
        </w:tc>
      </w:tr>
      <w:tr w:rsidR="00FE0EDC" w:rsidRPr="00510B60" w14:paraId="0050ACFF" w14:textId="77777777" w:rsidTr="00CA7808">
        <w:trPr>
          <w:trHeight w:val="464"/>
        </w:trPr>
        <w:tc>
          <w:tcPr>
            <w:tcW w:w="3260" w:type="dxa"/>
            <w:tcBorders>
              <w:top w:val="single" w:sz="4" w:space="0" w:color="auto"/>
              <w:bottom w:val="single" w:sz="4" w:space="0" w:color="auto"/>
            </w:tcBorders>
            <w:shd w:val="clear" w:color="auto" w:fill="FFFFFF"/>
          </w:tcPr>
          <w:p w14:paraId="6CC94E30"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lang w:eastAsia="tr-TR"/>
              </w:rPr>
              <w:t>One Shot™ Stbl3™ ChemicallyCompetent E. Coli</w:t>
            </w:r>
          </w:p>
        </w:tc>
        <w:tc>
          <w:tcPr>
            <w:tcW w:w="6380" w:type="dxa"/>
            <w:shd w:val="clear" w:color="auto" w:fill="FFFFFF"/>
          </w:tcPr>
          <w:p w14:paraId="01C9718A" w14:textId="77777777" w:rsidR="00FE0EDC" w:rsidRPr="00E44067" w:rsidRDefault="00FE0EDC" w:rsidP="00FE0EDC">
            <w:pPr>
              <w:pStyle w:val="ListeParagraf"/>
              <w:numPr>
                <w:ilvl w:val="0"/>
                <w:numId w:val="6"/>
              </w:numPr>
              <w:spacing w:after="0" w:line="240" w:lineRule="auto"/>
              <w:rPr>
                <w:rFonts w:ascii="Times New Roman" w:hAnsi="Times New Roman"/>
                <w:bCs/>
              </w:rPr>
            </w:pPr>
            <w:r w:rsidRPr="00E44067">
              <w:rPr>
                <w:rFonts w:ascii="Times New Roman" w:hAnsi="Times New Roman"/>
                <w:bCs/>
              </w:rPr>
              <w:t xml:space="preserve">Stbl3 ve DH5α </w:t>
            </w:r>
            <w:proofErr w:type="gramStart"/>
            <w:r w:rsidRPr="00E44067">
              <w:rPr>
                <w:rFonts w:ascii="Times New Roman" w:hAnsi="Times New Roman"/>
                <w:bCs/>
              </w:rPr>
              <w:t>E.coli</w:t>
            </w:r>
            <w:proofErr w:type="gramEnd"/>
            <w:r>
              <w:rPr>
                <w:rFonts w:ascii="Times New Roman" w:hAnsi="Times New Roman"/>
                <w:bCs/>
              </w:rPr>
              <w:t xml:space="preserve"> </w:t>
            </w:r>
            <w:r w:rsidRPr="00E44067">
              <w:rPr>
                <w:rFonts w:ascii="Times New Roman" w:hAnsi="Times New Roman"/>
                <w:bCs/>
              </w:rPr>
              <w:t>suşları için uygun olmalı.</w:t>
            </w:r>
          </w:p>
          <w:p w14:paraId="28157667" w14:textId="77777777" w:rsidR="00FE0EDC" w:rsidRPr="00E44067" w:rsidRDefault="00FE0EDC" w:rsidP="00FE0EDC">
            <w:pPr>
              <w:pStyle w:val="ListeParagraf"/>
              <w:numPr>
                <w:ilvl w:val="0"/>
                <w:numId w:val="6"/>
              </w:numPr>
              <w:spacing w:after="0" w:line="240" w:lineRule="auto"/>
              <w:rPr>
                <w:rFonts w:ascii="Times New Roman" w:hAnsi="Times New Roman"/>
                <w:bCs/>
              </w:rPr>
            </w:pPr>
            <w:r w:rsidRPr="00E44067">
              <w:rPr>
                <w:rFonts w:ascii="Times New Roman" w:hAnsi="Times New Roman"/>
                <w:bCs/>
              </w:rPr>
              <w:t xml:space="preserve">Stbl3 ve DH5α </w:t>
            </w:r>
            <w:proofErr w:type="gramStart"/>
            <w:r w:rsidRPr="00E44067">
              <w:rPr>
                <w:rFonts w:ascii="Times New Roman" w:hAnsi="Times New Roman"/>
                <w:bCs/>
              </w:rPr>
              <w:t>E.coli</w:t>
            </w:r>
            <w:proofErr w:type="gramEnd"/>
            <w:r>
              <w:rPr>
                <w:rFonts w:ascii="Times New Roman" w:hAnsi="Times New Roman"/>
                <w:bCs/>
              </w:rPr>
              <w:t xml:space="preserve"> </w:t>
            </w:r>
            <w:r w:rsidRPr="00E44067">
              <w:rPr>
                <w:rFonts w:ascii="Times New Roman" w:hAnsi="Times New Roman"/>
                <w:bCs/>
              </w:rPr>
              <w:t>suşlarını</w:t>
            </w:r>
            <w:r>
              <w:rPr>
                <w:rFonts w:ascii="Times New Roman" w:hAnsi="Times New Roman"/>
                <w:bCs/>
              </w:rPr>
              <w:t xml:space="preserve"> </w:t>
            </w:r>
            <w:r w:rsidRPr="00E44067">
              <w:rPr>
                <w:rFonts w:ascii="Times New Roman" w:hAnsi="Times New Roman"/>
                <w:bCs/>
              </w:rPr>
              <w:t>plazmid aktarımı için kompotent hale getirebilmeli</w:t>
            </w:r>
          </w:p>
          <w:p w14:paraId="5A6C1AE5" w14:textId="77777777" w:rsidR="00FE0EDC" w:rsidRPr="00E44067" w:rsidRDefault="00FE0EDC" w:rsidP="00FE0EDC">
            <w:pPr>
              <w:pStyle w:val="ListeParagraf"/>
              <w:numPr>
                <w:ilvl w:val="0"/>
                <w:numId w:val="6"/>
              </w:numPr>
              <w:spacing w:after="0" w:line="240" w:lineRule="auto"/>
              <w:rPr>
                <w:rFonts w:ascii="Times New Roman" w:hAnsi="Times New Roman"/>
                <w:bCs/>
              </w:rPr>
            </w:pPr>
            <w:r w:rsidRPr="00E44067">
              <w:rPr>
                <w:rFonts w:ascii="Times New Roman" w:hAnsi="Times New Roman"/>
                <w:bCs/>
              </w:rPr>
              <w:t>Kit içinde 2X yoğunluğa sahip 10 ml kompetasyon ve yıkama tamponu bulunmalıdır</w:t>
            </w:r>
          </w:p>
        </w:tc>
      </w:tr>
      <w:tr w:rsidR="00FE0EDC" w:rsidRPr="00510B60" w14:paraId="10A44B7E" w14:textId="77777777" w:rsidTr="00CA7808">
        <w:trPr>
          <w:trHeight w:val="464"/>
        </w:trPr>
        <w:tc>
          <w:tcPr>
            <w:tcW w:w="3260" w:type="dxa"/>
            <w:tcBorders>
              <w:top w:val="single" w:sz="4" w:space="0" w:color="auto"/>
              <w:bottom w:val="single" w:sz="4" w:space="0" w:color="auto"/>
            </w:tcBorders>
            <w:shd w:val="clear" w:color="auto" w:fill="FFFFFF"/>
          </w:tcPr>
          <w:p w14:paraId="32095208"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lang w:eastAsia="tr-TR"/>
              </w:rPr>
              <w:t xml:space="preserve">Mix &amp; </w:t>
            </w:r>
            <w:proofErr w:type="gramStart"/>
            <w:r w:rsidRPr="008B07E7">
              <w:rPr>
                <w:rFonts w:ascii="Times New Roman" w:hAnsi="Times New Roman" w:cs="Times New Roman"/>
                <w:sz w:val="20"/>
                <w:szCs w:val="20"/>
                <w:lang w:eastAsia="tr-TR"/>
              </w:rPr>
              <w:t>Go!™</w:t>
            </w:r>
            <w:proofErr w:type="gramEnd"/>
            <w:r w:rsidRPr="008B07E7">
              <w:rPr>
                <w:rFonts w:ascii="Times New Roman" w:hAnsi="Times New Roman" w:cs="Times New Roman"/>
                <w:sz w:val="20"/>
                <w:szCs w:val="20"/>
                <w:lang w:eastAsia="tr-TR"/>
              </w:rPr>
              <w:t xml:space="preserve"> E. coli Transformation Kit and Buffer Set</w:t>
            </w:r>
          </w:p>
        </w:tc>
        <w:tc>
          <w:tcPr>
            <w:tcW w:w="6380" w:type="dxa"/>
            <w:shd w:val="clear" w:color="auto" w:fill="FFFFFF"/>
          </w:tcPr>
          <w:p w14:paraId="2A9CDADF" w14:textId="77777777" w:rsidR="00FE0EDC" w:rsidRDefault="00FE0EDC" w:rsidP="00FE0EDC">
            <w:pPr>
              <w:pStyle w:val="ListeParagraf"/>
              <w:numPr>
                <w:ilvl w:val="0"/>
                <w:numId w:val="25"/>
              </w:numPr>
              <w:spacing w:after="0" w:line="240" w:lineRule="auto"/>
              <w:rPr>
                <w:rFonts w:ascii="Times New Roman" w:hAnsi="Times New Roman"/>
                <w:bCs/>
              </w:rPr>
            </w:pPr>
            <w:r w:rsidRPr="00E24293">
              <w:rPr>
                <w:rFonts w:ascii="Times New Roman" w:hAnsi="Times New Roman"/>
                <w:bCs/>
              </w:rPr>
              <w:t>K12 ve B türev suşları ile çalışmak üzere optimize edilmiş olmalıdır.</w:t>
            </w:r>
          </w:p>
          <w:p w14:paraId="5E855655" w14:textId="77777777" w:rsidR="00FE0EDC" w:rsidRDefault="00FE0EDC" w:rsidP="00FE0EDC">
            <w:pPr>
              <w:pStyle w:val="ListeParagraf"/>
              <w:numPr>
                <w:ilvl w:val="0"/>
                <w:numId w:val="25"/>
              </w:numPr>
              <w:spacing w:after="0" w:line="240" w:lineRule="auto"/>
              <w:rPr>
                <w:rFonts w:ascii="Times New Roman" w:hAnsi="Times New Roman"/>
                <w:bCs/>
              </w:rPr>
            </w:pPr>
            <w:r>
              <w:rPr>
                <w:rFonts w:ascii="Times New Roman" w:hAnsi="Times New Roman"/>
                <w:bCs/>
              </w:rPr>
              <w:t>20 ml olmalıdır.</w:t>
            </w:r>
          </w:p>
          <w:p w14:paraId="3C4DD2FF" w14:textId="77777777" w:rsidR="00FE0EDC" w:rsidRPr="00E24293" w:rsidRDefault="00FE0EDC" w:rsidP="00FE0EDC">
            <w:pPr>
              <w:pStyle w:val="ListeParagraf"/>
              <w:numPr>
                <w:ilvl w:val="0"/>
                <w:numId w:val="25"/>
              </w:numPr>
              <w:spacing w:after="0" w:line="240" w:lineRule="auto"/>
              <w:rPr>
                <w:rFonts w:ascii="Times New Roman" w:hAnsi="Times New Roman"/>
                <w:bCs/>
              </w:rPr>
            </w:pPr>
            <w:r w:rsidRPr="00FD63B4">
              <w:rPr>
                <w:rFonts w:ascii="Times New Roman" w:hAnsi="Times New Roman"/>
                <w:bCs/>
              </w:rPr>
              <w:t>µg</w:t>
            </w:r>
            <w:r w:rsidRPr="0034642D">
              <w:rPr>
                <w:rFonts w:ascii="Times New Roman" w:hAnsi="Times New Roman"/>
                <w:bCs/>
              </w:rPr>
              <w:t xml:space="preserve"> plazmit DNA başına 10</w:t>
            </w:r>
            <w:r w:rsidRPr="00FD63B4">
              <w:rPr>
                <w:rFonts w:ascii="Times New Roman" w:hAnsi="Times New Roman"/>
                <w:bCs/>
                <w:vertAlign w:val="superscript"/>
              </w:rPr>
              <w:t xml:space="preserve"> 8</w:t>
            </w:r>
            <w:r w:rsidRPr="0034642D">
              <w:rPr>
                <w:rFonts w:ascii="Times New Roman" w:hAnsi="Times New Roman"/>
                <w:bCs/>
              </w:rPr>
              <w:t xml:space="preserve"> -10 </w:t>
            </w:r>
            <w:r w:rsidRPr="00FD63B4">
              <w:rPr>
                <w:rFonts w:ascii="Times New Roman" w:hAnsi="Times New Roman"/>
                <w:bCs/>
                <w:vertAlign w:val="superscript"/>
              </w:rPr>
              <w:t>9</w:t>
            </w:r>
            <w:r w:rsidRPr="0034642D">
              <w:rPr>
                <w:rFonts w:ascii="Times New Roman" w:hAnsi="Times New Roman"/>
                <w:bCs/>
              </w:rPr>
              <w:t xml:space="preserve"> </w:t>
            </w:r>
            <w:r>
              <w:rPr>
                <w:rFonts w:ascii="Times New Roman" w:hAnsi="Times New Roman"/>
                <w:bCs/>
              </w:rPr>
              <w:t>verim elde edilmelidir.</w:t>
            </w:r>
          </w:p>
        </w:tc>
      </w:tr>
      <w:tr w:rsidR="00FE0EDC" w:rsidRPr="00510B60" w14:paraId="25810081" w14:textId="77777777" w:rsidTr="00CA7808">
        <w:trPr>
          <w:trHeight w:val="464"/>
        </w:trPr>
        <w:tc>
          <w:tcPr>
            <w:tcW w:w="3260" w:type="dxa"/>
            <w:tcBorders>
              <w:top w:val="single" w:sz="4" w:space="0" w:color="auto"/>
              <w:bottom w:val="single" w:sz="4" w:space="0" w:color="auto"/>
            </w:tcBorders>
            <w:shd w:val="clear" w:color="auto" w:fill="FFFFFF"/>
          </w:tcPr>
          <w:p w14:paraId="09F0E5DC" w14:textId="77777777" w:rsidR="00FE0EDC" w:rsidRPr="008B07E7" w:rsidRDefault="00FE0EDC" w:rsidP="00CA7808">
            <w:pPr>
              <w:tabs>
                <w:tab w:val="right" w:pos="2914"/>
              </w:tabs>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lang w:eastAsia="tr-TR"/>
              </w:rPr>
              <w:t>Plasmid Miniprep Purification Kit</w:t>
            </w:r>
          </w:p>
        </w:tc>
        <w:tc>
          <w:tcPr>
            <w:tcW w:w="6380" w:type="dxa"/>
            <w:shd w:val="clear" w:color="auto" w:fill="FFFFFF"/>
          </w:tcPr>
          <w:p w14:paraId="79AEEE87" w14:textId="77777777" w:rsidR="00FE0EDC" w:rsidRDefault="00FE0EDC" w:rsidP="00FE0EDC">
            <w:pPr>
              <w:pStyle w:val="ListeParagraf"/>
              <w:numPr>
                <w:ilvl w:val="0"/>
                <w:numId w:val="69"/>
              </w:numPr>
              <w:spacing w:after="0" w:line="240" w:lineRule="auto"/>
              <w:rPr>
                <w:rFonts w:ascii="Times New Roman" w:hAnsi="Times New Roman"/>
                <w:bCs/>
              </w:rPr>
            </w:pPr>
            <w:r>
              <w:rPr>
                <w:rFonts w:ascii="Times New Roman" w:hAnsi="Times New Roman"/>
                <w:bCs/>
              </w:rPr>
              <w:t>Silikamembran izolasyon yöntemine dayalı olmalıdır.</w:t>
            </w:r>
          </w:p>
          <w:p w14:paraId="4701A76E" w14:textId="77777777" w:rsidR="00FE0EDC" w:rsidRPr="00654F6D" w:rsidRDefault="00FE0EDC" w:rsidP="00FE0EDC">
            <w:pPr>
              <w:pStyle w:val="ListeParagraf"/>
              <w:numPr>
                <w:ilvl w:val="0"/>
                <w:numId w:val="69"/>
              </w:numPr>
              <w:spacing w:after="0" w:line="240" w:lineRule="auto"/>
              <w:rPr>
                <w:rFonts w:ascii="Times New Roman" w:hAnsi="Times New Roman"/>
                <w:bCs/>
              </w:rPr>
            </w:pPr>
            <w:r>
              <w:rPr>
                <w:rFonts w:ascii="Times New Roman" w:hAnsi="Times New Roman"/>
                <w:bCs/>
              </w:rPr>
              <w:t>50 reaksiyonluk olmalıdır.</w:t>
            </w:r>
          </w:p>
        </w:tc>
      </w:tr>
      <w:tr w:rsidR="00FE0EDC" w:rsidRPr="00510B60" w14:paraId="43951396" w14:textId="77777777" w:rsidTr="00CA7808">
        <w:trPr>
          <w:trHeight w:val="464"/>
        </w:trPr>
        <w:tc>
          <w:tcPr>
            <w:tcW w:w="3260" w:type="dxa"/>
            <w:tcBorders>
              <w:top w:val="single" w:sz="4" w:space="0" w:color="auto"/>
              <w:bottom w:val="single" w:sz="4" w:space="0" w:color="auto"/>
            </w:tcBorders>
            <w:shd w:val="clear" w:color="auto" w:fill="FFFFFF"/>
          </w:tcPr>
          <w:p w14:paraId="60FD0AA9"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lang w:eastAsia="tr-TR"/>
              </w:rPr>
              <w:t>Plasmid Maxiprep Purification Kit</w:t>
            </w:r>
          </w:p>
        </w:tc>
        <w:tc>
          <w:tcPr>
            <w:tcW w:w="6380" w:type="dxa"/>
            <w:shd w:val="clear" w:color="auto" w:fill="FFFFFF"/>
          </w:tcPr>
          <w:p w14:paraId="668EDF44" w14:textId="77777777" w:rsidR="00FE0EDC" w:rsidRPr="00654F6D" w:rsidRDefault="00FE0EDC" w:rsidP="00FE0EDC">
            <w:pPr>
              <w:pStyle w:val="ListeParagraf"/>
              <w:numPr>
                <w:ilvl w:val="0"/>
                <w:numId w:val="70"/>
              </w:numPr>
              <w:spacing w:after="0" w:line="240" w:lineRule="auto"/>
              <w:rPr>
                <w:rFonts w:ascii="Times New Roman" w:hAnsi="Times New Roman"/>
                <w:bCs/>
              </w:rPr>
            </w:pPr>
            <w:r w:rsidRPr="00654F6D">
              <w:rPr>
                <w:rFonts w:ascii="Times New Roman" w:hAnsi="Times New Roman"/>
                <w:bCs/>
              </w:rPr>
              <w:t>Silikamembran izolasyon yöntemine dayalı olmalıdır.</w:t>
            </w:r>
          </w:p>
          <w:p w14:paraId="121826CC" w14:textId="77777777" w:rsidR="00FE0EDC" w:rsidRPr="00654F6D" w:rsidRDefault="00FE0EDC" w:rsidP="00FE0EDC">
            <w:pPr>
              <w:pStyle w:val="ListeParagraf"/>
              <w:numPr>
                <w:ilvl w:val="0"/>
                <w:numId w:val="70"/>
              </w:numPr>
              <w:spacing w:after="0" w:line="240" w:lineRule="auto"/>
              <w:rPr>
                <w:rFonts w:ascii="Times New Roman" w:hAnsi="Times New Roman"/>
                <w:bCs/>
              </w:rPr>
            </w:pPr>
            <w:r w:rsidRPr="00654F6D">
              <w:rPr>
                <w:rFonts w:ascii="Times New Roman" w:hAnsi="Times New Roman"/>
                <w:bCs/>
              </w:rPr>
              <w:t>10 reaksiyonluk olmalıdır.</w:t>
            </w:r>
          </w:p>
        </w:tc>
      </w:tr>
      <w:tr w:rsidR="00FE0EDC" w:rsidRPr="00510B60" w14:paraId="3E24C345" w14:textId="77777777" w:rsidTr="00CA7808">
        <w:trPr>
          <w:trHeight w:val="464"/>
        </w:trPr>
        <w:tc>
          <w:tcPr>
            <w:tcW w:w="3260" w:type="dxa"/>
            <w:tcBorders>
              <w:top w:val="single" w:sz="4" w:space="0" w:color="auto"/>
              <w:bottom w:val="single" w:sz="4" w:space="0" w:color="auto"/>
            </w:tcBorders>
            <w:shd w:val="clear" w:color="auto" w:fill="FFFFFF"/>
          </w:tcPr>
          <w:p w14:paraId="491D332A"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lang w:eastAsia="tr-TR"/>
              </w:rPr>
              <w:t>T4 ligaz enzimi</w:t>
            </w:r>
          </w:p>
        </w:tc>
        <w:tc>
          <w:tcPr>
            <w:tcW w:w="6380" w:type="dxa"/>
            <w:shd w:val="clear" w:color="auto" w:fill="FFFFFF"/>
          </w:tcPr>
          <w:p w14:paraId="0040ABA7" w14:textId="77777777" w:rsidR="00FE0EDC" w:rsidRPr="00DA77A5" w:rsidRDefault="00FE0EDC" w:rsidP="00FE0EDC">
            <w:pPr>
              <w:pStyle w:val="ListeParagraf"/>
              <w:numPr>
                <w:ilvl w:val="0"/>
                <w:numId w:val="7"/>
              </w:numPr>
              <w:spacing w:after="0" w:line="240" w:lineRule="auto"/>
              <w:rPr>
                <w:rFonts w:ascii="Times New Roman" w:hAnsi="Times New Roman"/>
                <w:bCs/>
              </w:rPr>
            </w:pPr>
            <w:r w:rsidRPr="00DA77A5">
              <w:rPr>
                <w:rFonts w:ascii="Times New Roman" w:hAnsi="Times New Roman"/>
                <w:bCs/>
              </w:rPr>
              <w:t>Paket içerisinde 500 U (1 U/μl]) olmalıdır.</w:t>
            </w:r>
          </w:p>
          <w:p w14:paraId="4C05CD88" w14:textId="77777777" w:rsidR="00FE0EDC" w:rsidRPr="00DA77A5" w:rsidRDefault="00FE0EDC" w:rsidP="00FE0EDC">
            <w:pPr>
              <w:pStyle w:val="ListeParagraf"/>
              <w:numPr>
                <w:ilvl w:val="0"/>
                <w:numId w:val="7"/>
              </w:numPr>
              <w:spacing w:after="0" w:line="240" w:lineRule="auto"/>
              <w:rPr>
                <w:rFonts w:ascii="Times New Roman" w:hAnsi="Times New Roman"/>
                <w:bCs/>
              </w:rPr>
            </w:pPr>
            <w:r w:rsidRPr="00DA77A5">
              <w:rPr>
                <w:rFonts w:ascii="Times New Roman" w:hAnsi="Times New Roman"/>
                <w:bCs/>
              </w:rPr>
              <w:t>Optimum pHaralığı 7.2 - 7.8 arasında olmalıdır.</w:t>
            </w:r>
          </w:p>
          <w:p w14:paraId="15AAA62A" w14:textId="77777777" w:rsidR="00FE0EDC" w:rsidRPr="00DA77A5" w:rsidRDefault="00FE0EDC" w:rsidP="00FE0EDC">
            <w:pPr>
              <w:pStyle w:val="ListeParagraf"/>
              <w:numPr>
                <w:ilvl w:val="0"/>
                <w:numId w:val="7"/>
              </w:numPr>
              <w:spacing w:after="0" w:line="240" w:lineRule="auto"/>
              <w:rPr>
                <w:rFonts w:ascii="Times New Roman" w:hAnsi="Times New Roman"/>
                <w:bCs/>
              </w:rPr>
            </w:pPr>
            <w:r w:rsidRPr="00DA77A5">
              <w:rPr>
                <w:rFonts w:ascii="Times New Roman" w:hAnsi="Times New Roman"/>
                <w:bCs/>
              </w:rPr>
              <w:t>Ürün ATP içeren 10X konsantrasyondaligasyonbufferı bulundurmalıdır.</w:t>
            </w:r>
          </w:p>
          <w:p w14:paraId="4EB54D42" w14:textId="77777777" w:rsidR="00FE0EDC" w:rsidRPr="00DA77A5" w:rsidRDefault="00FE0EDC" w:rsidP="00FE0EDC">
            <w:pPr>
              <w:pStyle w:val="ListeParagraf"/>
              <w:numPr>
                <w:ilvl w:val="0"/>
                <w:numId w:val="7"/>
              </w:numPr>
              <w:spacing w:after="0" w:line="240" w:lineRule="auto"/>
              <w:rPr>
                <w:rFonts w:ascii="Times New Roman" w:hAnsi="Times New Roman"/>
                <w:bCs/>
              </w:rPr>
            </w:pPr>
            <w:r w:rsidRPr="00DA77A5">
              <w:rPr>
                <w:rFonts w:ascii="Times New Roman" w:hAnsi="Times New Roman"/>
                <w:bCs/>
              </w:rPr>
              <w:t>Aktivatörü Mg+2 ve DTT olmalıdır.</w:t>
            </w:r>
          </w:p>
          <w:p w14:paraId="1C61B911" w14:textId="77777777" w:rsidR="00FE0EDC" w:rsidRPr="00DA77A5" w:rsidRDefault="00FE0EDC" w:rsidP="00FE0EDC">
            <w:pPr>
              <w:pStyle w:val="ListeParagraf"/>
              <w:numPr>
                <w:ilvl w:val="0"/>
                <w:numId w:val="7"/>
              </w:numPr>
              <w:spacing w:after="0" w:line="240" w:lineRule="auto"/>
              <w:rPr>
                <w:rFonts w:ascii="Times New Roman" w:hAnsi="Times New Roman"/>
                <w:bCs/>
              </w:rPr>
            </w:pPr>
            <w:r w:rsidRPr="00DA77A5">
              <w:rPr>
                <w:rFonts w:ascii="Times New Roman" w:hAnsi="Times New Roman"/>
                <w:bCs/>
              </w:rPr>
              <w:t>Çalışma solüsyonu kir içerisinde (20 mMTris-HCl, 60 mMKCl, 1 mM EDTA, 5 mMdithoerythritol, 50% glycerol (v/v), pH7.5 (4 °C).) olmalıdır.</w:t>
            </w:r>
            <w:r>
              <w:rPr>
                <w:rFonts w:ascii="Times New Roman" w:hAnsi="Times New Roman"/>
                <w:bCs/>
              </w:rPr>
              <w:t xml:space="preserve"> </w:t>
            </w:r>
            <w:r w:rsidRPr="00DA77A5">
              <w:rPr>
                <w:rFonts w:ascii="Times New Roman" w:hAnsi="Times New Roman"/>
                <w:bCs/>
              </w:rPr>
              <w:t>Enzi</w:t>
            </w:r>
            <w:r>
              <w:rPr>
                <w:rFonts w:ascii="Times New Roman" w:hAnsi="Times New Roman"/>
                <w:bCs/>
              </w:rPr>
              <w:t>m</w:t>
            </w:r>
            <w:r w:rsidRPr="00DA77A5">
              <w:rPr>
                <w:rFonts w:ascii="Times New Roman" w:hAnsi="Times New Roman"/>
                <w:bCs/>
              </w:rPr>
              <w:t xml:space="preserve"> 65 derecede 10 dakikada inaktive olmalıdır.</w:t>
            </w:r>
          </w:p>
          <w:p w14:paraId="6C057DB7" w14:textId="77777777" w:rsidR="00FE0EDC" w:rsidRPr="00DA77A5" w:rsidRDefault="00FE0EDC" w:rsidP="00FE0EDC">
            <w:pPr>
              <w:pStyle w:val="ListeParagraf"/>
              <w:numPr>
                <w:ilvl w:val="0"/>
                <w:numId w:val="7"/>
              </w:numPr>
              <w:spacing w:after="0" w:line="240" w:lineRule="auto"/>
              <w:rPr>
                <w:rFonts w:ascii="Times New Roman" w:hAnsi="Times New Roman"/>
                <w:bCs/>
              </w:rPr>
            </w:pPr>
            <w:r w:rsidRPr="00DA77A5">
              <w:rPr>
                <w:rFonts w:ascii="Times New Roman" w:hAnsi="Times New Roman"/>
                <w:bCs/>
              </w:rPr>
              <w:t>Enzimin çalışma aralığı limiti 4-22 °C optimum sıcaklıklarda olmalıdır.</w:t>
            </w:r>
            <w:r>
              <w:rPr>
                <w:rFonts w:ascii="Times New Roman" w:hAnsi="Times New Roman"/>
                <w:bCs/>
              </w:rPr>
              <w:t xml:space="preserve"> </w:t>
            </w:r>
            <w:r w:rsidRPr="00DA77A5">
              <w:rPr>
                <w:rFonts w:ascii="Times New Roman" w:hAnsi="Times New Roman"/>
                <w:bCs/>
              </w:rPr>
              <w:t>Klonlamada en fazla 3 dakikada hızlı ligasyon yeteneğine sahip olmalıdır.</w:t>
            </w:r>
          </w:p>
          <w:p w14:paraId="29B4CCB1" w14:textId="77777777" w:rsidR="00FE0EDC" w:rsidRPr="00DA77A5" w:rsidRDefault="00FE0EDC" w:rsidP="00FE0EDC">
            <w:pPr>
              <w:pStyle w:val="ListeParagraf"/>
              <w:numPr>
                <w:ilvl w:val="0"/>
                <w:numId w:val="66"/>
              </w:numPr>
              <w:spacing w:after="0" w:line="240" w:lineRule="auto"/>
              <w:rPr>
                <w:rFonts w:ascii="Times New Roman" w:hAnsi="Times New Roman"/>
                <w:bCs/>
              </w:rPr>
            </w:pPr>
            <w:r w:rsidRPr="00DA77A5">
              <w:rPr>
                <w:rFonts w:ascii="Times New Roman" w:hAnsi="Times New Roman"/>
                <w:bCs/>
              </w:rPr>
              <w:t>Enzimde sorun olması veya çalışmaması durumunda teklif veren firma koşulsuz istenen ürün ile değişim yapmalı ve bunun taahhütünde bulunmalıdır.</w:t>
            </w:r>
          </w:p>
          <w:p w14:paraId="181D7BD8" w14:textId="77777777" w:rsidR="00FE0EDC" w:rsidRPr="00DA77A5" w:rsidRDefault="00FE0EDC" w:rsidP="00FE0EDC">
            <w:pPr>
              <w:pStyle w:val="ListeParagraf"/>
              <w:numPr>
                <w:ilvl w:val="0"/>
                <w:numId w:val="66"/>
              </w:numPr>
              <w:spacing w:after="0" w:line="240" w:lineRule="auto"/>
              <w:rPr>
                <w:rFonts w:ascii="Times New Roman" w:hAnsi="Times New Roman"/>
                <w:bCs/>
              </w:rPr>
            </w:pPr>
            <w:r w:rsidRPr="00DA77A5">
              <w:rPr>
                <w:rFonts w:ascii="Times New Roman" w:hAnsi="Times New Roman"/>
                <w:bCs/>
              </w:rPr>
              <w:t>Orijinal ambalajında ve uygun saklama koşullarında teslim edilmelidir.</w:t>
            </w:r>
          </w:p>
        </w:tc>
      </w:tr>
      <w:tr w:rsidR="00FE0EDC" w:rsidRPr="00510B60" w14:paraId="09C3EB4A" w14:textId="77777777" w:rsidTr="00CA7808">
        <w:trPr>
          <w:trHeight w:val="340"/>
        </w:trPr>
        <w:tc>
          <w:tcPr>
            <w:tcW w:w="3260" w:type="dxa"/>
            <w:tcBorders>
              <w:top w:val="single" w:sz="4" w:space="0" w:color="auto"/>
              <w:bottom w:val="single" w:sz="4" w:space="0" w:color="auto"/>
            </w:tcBorders>
            <w:shd w:val="clear" w:color="auto" w:fill="FFFFFF"/>
          </w:tcPr>
          <w:p w14:paraId="2363F194" w14:textId="77777777" w:rsidR="00FE0EDC" w:rsidRPr="008B07E7" w:rsidRDefault="00FE0EDC" w:rsidP="00CA7808">
            <w:pPr>
              <w:tabs>
                <w:tab w:val="left" w:pos="2009"/>
              </w:tabs>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PureLink™ RNA Mini Kit</w:t>
            </w:r>
          </w:p>
        </w:tc>
        <w:tc>
          <w:tcPr>
            <w:tcW w:w="6380" w:type="dxa"/>
            <w:shd w:val="clear" w:color="auto" w:fill="FFFFFF"/>
          </w:tcPr>
          <w:p w14:paraId="4C37877E" w14:textId="77777777" w:rsidR="00FE0EDC" w:rsidRPr="001D3EA9" w:rsidRDefault="00FE0EDC" w:rsidP="00FE0EDC">
            <w:pPr>
              <w:pStyle w:val="ListeParagraf"/>
              <w:numPr>
                <w:ilvl w:val="0"/>
                <w:numId w:val="8"/>
              </w:numPr>
              <w:spacing w:after="0" w:line="240" w:lineRule="auto"/>
              <w:rPr>
                <w:rFonts w:ascii="Times New Roman" w:hAnsi="Times New Roman"/>
                <w:bCs/>
              </w:rPr>
            </w:pPr>
            <w:r w:rsidRPr="001D3EA9">
              <w:rPr>
                <w:rFonts w:ascii="Times New Roman" w:hAnsi="Times New Roman"/>
                <w:bCs/>
              </w:rPr>
              <w:t>Kit, hayvan hücreleri ve çeşitli vücut sıvılarından saflaştırılmış toplam RNA elde etmeye uygun olmalıdır.</w:t>
            </w:r>
          </w:p>
          <w:p w14:paraId="0955C69E" w14:textId="77777777" w:rsidR="00FE0EDC" w:rsidRPr="001D3EA9" w:rsidRDefault="00FE0EDC" w:rsidP="00FE0EDC">
            <w:pPr>
              <w:pStyle w:val="ListeParagraf"/>
              <w:numPr>
                <w:ilvl w:val="0"/>
                <w:numId w:val="8"/>
              </w:numPr>
              <w:spacing w:after="0" w:line="240" w:lineRule="auto"/>
              <w:rPr>
                <w:rFonts w:ascii="Times New Roman" w:hAnsi="Times New Roman"/>
                <w:bCs/>
              </w:rPr>
            </w:pPr>
            <w:r w:rsidRPr="001D3EA9">
              <w:rPr>
                <w:rFonts w:ascii="Times New Roman" w:hAnsi="Times New Roman"/>
                <w:bCs/>
              </w:rPr>
              <w:t xml:space="preserve">Kit, en az 50 izolasyon ve saflaştırma yapmak üzere gerekli Lysis solüsyonu, yıkama solüsyonları, RNA içermeyen steril su ile yeterli sayıda santrifüj kolonu, RNA içermeyen atık toplama tüpleri ve RNA içermeyen RNA elde etme tüplerini ihtiva </w:t>
            </w:r>
            <w:proofErr w:type="gramStart"/>
            <w:r w:rsidRPr="001D3EA9">
              <w:rPr>
                <w:rFonts w:ascii="Times New Roman" w:hAnsi="Times New Roman"/>
                <w:bCs/>
              </w:rPr>
              <w:t>etmelidir.Kitin</w:t>
            </w:r>
            <w:proofErr w:type="gramEnd"/>
            <w:r w:rsidRPr="001D3EA9">
              <w:rPr>
                <w:rFonts w:ascii="Times New Roman" w:hAnsi="Times New Roman"/>
                <w:bCs/>
              </w:rPr>
              <w:t xml:space="preserve"> tüm içerikleri kullanım süresince oda sıcaklığında muhafaza edilebilmelidir.</w:t>
            </w:r>
          </w:p>
          <w:p w14:paraId="3AB146B5" w14:textId="77777777" w:rsidR="00FE0EDC" w:rsidRPr="001D3EA9" w:rsidRDefault="00FE0EDC" w:rsidP="00FE0EDC">
            <w:pPr>
              <w:pStyle w:val="ListeParagraf"/>
              <w:numPr>
                <w:ilvl w:val="0"/>
                <w:numId w:val="8"/>
              </w:numPr>
              <w:spacing w:after="0" w:line="240" w:lineRule="auto"/>
              <w:rPr>
                <w:rFonts w:ascii="Times New Roman" w:hAnsi="Times New Roman"/>
                <w:bCs/>
              </w:rPr>
            </w:pPr>
            <w:r w:rsidRPr="001D3EA9">
              <w:rPr>
                <w:rFonts w:ascii="Times New Roman" w:hAnsi="Times New Roman"/>
                <w:bCs/>
              </w:rPr>
              <w:t>Fenol kloroform ekstraksyonu, LiCl ya da alkol ile çöktürme, CsClsantrifüjü gibi uygulamaları kullanmaksızın en fazla 20 dakikada saf RNA elde edebilmelidir.</w:t>
            </w:r>
          </w:p>
          <w:p w14:paraId="3DF26725" w14:textId="77777777" w:rsidR="00FE0EDC" w:rsidRPr="001D3EA9" w:rsidRDefault="00FE0EDC" w:rsidP="00FE0EDC">
            <w:pPr>
              <w:pStyle w:val="ListeParagraf"/>
              <w:numPr>
                <w:ilvl w:val="0"/>
                <w:numId w:val="8"/>
              </w:numPr>
              <w:spacing w:after="0" w:line="240" w:lineRule="auto"/>
              <w:rPr>
                <w:rFonts w:ascii="Times New Roman" w:hAnsi="Times New Roman"/>
                <w:bCs/>
              </w:rPr>
            </w:pPr>
            <w:r w:rsidRPr="001D3EA9">
              <w:rPr>
                <w:rFonts w:ascii="Times New Roman" w:hAnsi="Times New Roman"/>
                <w:bCs/>
              </w:rPr>
              <w:t>Kit ile elde edilen saflaştırılmış toplam RNA ile, Real Time PCR (RT-PCR), Real Time kantitatif PCR (qRT-PCR), NorthernBlotlama, Nukleaz koruma tahlilleri, Mikroarray analizi için RNA çoğaltma, poly(A)+ ile cDNA kütüphane hazırlama uygulamaları yapılabilmelidir.</w:t>
            </w:r>
          </w:p>
          <w:p w14:paraId="176BC4AB" w14:textId="77777777" w:rsidR="00FE0EDC" w:rsidRPr="001D3EA9" w:rsidRDefault="00FE0EDC" w:rsidP="00FE0EDC">
            <w:pPr>
              <w:pStyle w:val="ListeParagraf"/>
              <w:numPr>
                <w:ilvl w:val="0"/>
                <w:numId w:val="8"/>
              </w:numPr>
              <w:spacing w:after="0" w:line="240" w:lineRule="auto"/>
              <w:rPr>
                <w:rFonts w:ascii="Times New Roman" w:hAnsi="Times New Roman"/>
                <w:bCs/>
              </w:rPr>
            </w:pPr>
            <w:r w:rsidRPr="001D3EA9">
              <w:rPr>
                <w:rFonts w:ascii="Times New Roman" w:hAnsi="Times New Roman"/>
                <w:bCs/>
              </w:rPr>
              <w:t>Kit, en çok 1.2ml sıvı örneklerden, en çok 5x107 hayvan veya bitki hücrelerinden, en çok 200mg hayvan dokularından, en çok 250mg bitki dokularından, en çok 0.2ml tam kandan, 5x108 maya hücrelerinden veya en çok 1x108 bakteri hücrelerinden RNA elde etmeye uygun olmalıdır.</w:t>
            </w:r>
          </w:p>
          <w:p w14:paraId="1C649FE0" w14:textId="77777777" w:rsidR="00FE0EDC" w:rsidRPr="001D3EA9" w:rsidRDefault="00FE0EDC" w:rsidP="00FE0EDC">
            <w:pPr>
              <w:pStyle w:val="ListeParagraf"/>
              <w:numPr>
                <w:ilvl w:val="0"/>
                <w:numId w:val="8"/>
              </w:numPr>
              <w:spacing w:after="0" w:line="240" w:lineRule="auto"/>
              <w:rPr>
                <w:rFonts w:ascii="Times New Roman" w:hAnsi="Times New Roman"/>
                <w:bCs/>
              </w:rPr>
            </w:pPr>
            <w:r w:rsidRPr="001D3EA9">
              <w:rPr>
                <w:rFonts w:ascii="Times New Roman" w:hAnsi="Times New Roman"/>
                <w:bCs/>
              </w:rPr>
              <w:lastRenderedPageBreak/>
              <w:t>Kitin içerdiği santrifüj kolonları yaklaşık olarak 1mg RNA bağlama kapasitesine sahip olan silika temelli membrana sahip olmalıdır.</w:t>
            </w:r>
          </w:p>
          <w:p w14:paraId="5B56205A" w14:textId="77777777" w:rsidR="00FE0EDC" w:rsidRPr="001D3EA9" w:rsidRDefault="00FE0EDC" w:rsidP="00FE0EDC">
            <w:pPr>
              <w:pStyle w:val="ListeParagraf"/>
              <w:numPr>
                <w:ilvl w:val="0"/>
                <w:numId w:val="8"/>
              </w:numPr>
              <w:spacing w:after="0" w:line="240" w:lineRule="auto"/>
              <w:rPr>
                <w:rFonts w:ascii="Times New Roman" w:hAnsi="Times New Roman"/>
                <w:bCs/>
              </w:rPr>
            </w:pPr>
            <w:r w:rsidRPr="001D3EA9">
              <w:rPr>
                <w:rFonts w:ascii="Times New Roman" w:hAnsi="Times New Roman"/>
                <w:bCs/>
              </w:rPr>
              <w:t>Kit, minimum DNA kontaminasyonu elde etmek amacıyla opsiyonel olarak yıkama solüsyonu ile işleme tabi tutulmadan önce santrifüj kolonda DNA elimine edici işleme tabi tutulabilmelidir. Kolon içi DNA elimine edici solüsyon kit ile birlikte ücretsiz olarak sağlanmalıdır.</w:t>
            </w:r>
          </w:p>
          <w:p w14:paraId="1223FD95" w14:textId="77777777" w:rsidR="00FE0EDC" w:rsidRPr="001D3EA9" w:rsidRDefault="00FE0EDC" w:rsidP="00FE0EDC">
            <w:pPr>
              <w:pStyle w:val="ListeParagraf"/>
              <w:numPr>
                <w:ilvl w:val="0"/>
                <w:numId w:val="8"/>
              </w:numPr>
              <w:spacing w:after="0" w:line="240" w:lineRule="auto"/>
              <w:rPr>
                <w:rFonts w:ascii="Times New Roman" w:hAnsi="Times New Roman"/>
                <w:bCs/>
              </w:rPr>
            </w:pPr>
            <w:r w:rsidRPr="001D3EA9">
              <w:rPr>
                <w:rFonts w:ascii="Times New Roman" w:hAnsi="Times New Roman"/>
                <w:bCs/>
              </w:rPr>
              <w:t>Kitin içerdiği Lysis solüsyonu kullanılmadan önce %1 oranında 2-mercaptoethanol içerecek şekilde hazırlanmalıdır. Gerekli 2-mercaptoethanol konsantrasyonu kit ile birlikte ücretsiz olarak sağlanmalıdır.</w:t>
            </w:r>
          </w:p>
        </w:tc>
      </w:tr>
      <w:tr w:rsidR="00FE0EDC" w:rsidRPr="00510B60" w14:paraId="1C70FA25" w14:textId="77777777" w:rsidTr="00CA7808">
        <w:trPr>
          <w:trHeight w:val="1213"/>
        </w:trPr>
        <w:tc>
          <w:tcPr>
            <w:tcW w:w="3260" w:type="dxa"/>
            <w:tcBorders>
              <w:top w:val="single" w:sz="4" w:space="0" w:color="auto"/>
              <w:bottom w:val="single" w:sz="4" w:space="0" w:color="auto"/>
            </w:tcBorders>
            <w:shd w:val="clear" w:color="auto" w:fill="FFFFFF"/>
          </w:tcPr>
          <w:p w14:paraId="3C26252A"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lastRenderedPageBreak/>
              <w:t>Zymoclean Gel DNA Recovery kit</w:t>
            </w:r>
          </w:p>
        </w:tc>
        <w:tc>
          <w:tcPr>
            <w:tcW w:w="6380" w:type="dxa"/>
            <w:shd w:val="clear" w:color="auto" w:fill="FFFFFF"/>
          </w:tcPr>
          <w:p w14:paraId="1E6C8757" w14:textId="77777777" w:rsidR="00FE0EDC" w:rsidRPr="003A1FC9" w:rsidRDefault="00FE0EDC" w:rsidP="00FE0EDC">
            <w:pPr>
              <w:pStyle w:val="ListeParagraf"/>
              <w:numPr>
                <w:ilvl w:val="0"/>
                <w:numId w:val="9"/>
              </w:numPr>
              <w:spacing w:after="0" w:line="240" w:lineRule="auto"/>
              <w:rPr>
                <w:rFonts w:ascii="Times New Roman" w:hAnsi="Times New Roman"/>
                <w:bCs/>
              </w:rPr>
            </w:pPr>
            <w:r w:rsidRPr="003A1FC9">
              <w:rPr>
                <w:rFonts w:ascii="Times New Roman" w:hAnsi="Times New Roman"/>
                <w:bCs/>
              </w:rPr>
              <w:t>Silika membran prensibi ile çalışılmaldır.</w:t>
            </w:r>
          </w:p>
          <w:p w14:paraId="4490C83B" w14:textId="77777777" w:rsidR="00FE0EDC" w:rsidRPr="003A1FC9" w:rsidRDefault="00FE0EDC" w:rsidP="00FE0EDC">
            <w:pPr>
              <w:pStyle w:val="ListeParagraf"/>
              <w:numPr>
                <w:ilvl w:val="0"/>
                <w:numId w:val="9"/>
              </w:numPr>
              <w:spacing w:after="0" w:line="240" w:lineRule="auto"/>
              <w:rPr>
                <w:rFonts w:ascii="Times New Roman" w:hAnsi="Times New Roman"/>
                <w:bCs/>
              </w:rPr>
            </w:pPr>
            <w:r w:rsidRPr="003A1FC9">
              <w:rPr>
                <w:rFonts w:ascii="Times New Roman" w:hAnsi="Times New Roman"/>
                <w:bCs/>
              </w:rPr>
              <w:t>Kit ile20 dakika içinden agaroz jel PCR fragmanları ayırt edilebilmelidir.</w:t>
            </w:r>
          </w:p>
          <w:p w14:paraId="015E5F0C" w14:textId="77777777" w:rsidR="00FE0EDC" w:rsidRPr="003A1FC9" w:rsidRDefault="00FE0EDC" w:rsidP="00FE0EDC">
            <w:pPr>
              <w:pStyle w:val="ListeParagraf"/>
              <w:numPr>
                <w:ilvl w:val="0"/>
                <w:numId w:val="9"/>
              </w:numPr>
              <w:spacing w:after="0" w:line="240" w:lineRule="auto"/>
              <w:rPr>
                <w:rFonts w:asciiTheme="minorHAnsi" w:hAnsiTheme="minorHAnsi" w:cstheme="minorBidi"/>
                <w:b/>
              </w:rPr>
            </w:pPr>
            <w:r w:rsidRPr="003A1FC9">
              <w:rPr>
                <w:rFonts w:ascii="Times New Roman" w:hAnsi="Times New Roman"/>
                <w:bCs/>
              </w:rPr>
              <w:t>Toplamda 50 örnek için yeterli olmalıdır.</w:t>
            </w:r>
          </w:p>
        </w:tc>
      </w:tr>
      <w:tr w:rsidR="00FE0EDC" w:rsidRPr="00510B60" w14:paraId="44D2A0DC" w14:textId="77777777" w:rsidTr="00CA7808">
        <w:trPr>
          <w:trHeight w:val="464"/>
        </w:trPr>
        <w:tc>
          <w:tcPr>
            <w:tcW w:w="3260" w:type="dxa"/>
            <w:tcBorders>
              <w:top w:val="single" w:sz="4" w:space="0" w:color="auto"/>
              <w:bottom w:val="single" w:sz="4" w:space="0" w:color="auto"/>
            </w:tcBorders>
            <w:shd w:val="clear" w:color="auto" w:fill="FFFFFF"/>
          </w:tcPr>
          <w:p w14:paraId="35392C6B" w14:textId="77777777" w:rsidR="00FE0EDC" w:rsidRPr="008B07E7" w:rsidRDefault="00FE0EDC" w:rsidP="00CA7808">
            <w:pPr>
              <w:tabs>
                <w:tab w:val="left" w:pos="2193"/>
              </w:tabs>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T4 PNK enzimi</w:t>
            </w:r>
          </w:p>
        </w:tc>
        <w:tc>
          <w:tcPr>
            <w:tcW w:w="6380" w:type="dxa"/>
            <w:shd w:val="clear" w:color="auto" w:fill="FFFFFF"/>
          </w:tcPr>
          <w:p w14:paraId="6D69D514" w14:textId="77777777" w:rsidR="00FE0EDC" w:rsidRPr="0024427B" w:rsidRDefault="00FE0EDC" w:rsidP="00FE0EDC">
            <w:pPr>
              <w:pStyle w:val="ListeParagraf"/>
              <w:numPr>
                <w:ilvl w:val="0"/>
                <w:numId w:val="26"/>
              </w:numPr>
              <w:spacing w:after="0" w:line="240" w:lineRule="auto"/>
              <w:rPr>
                <w:rFonts w:ascii="Times New Roman" w:hAnsi="Times New Roman"/>
                <w:bCs/>
              </w:rPr>
            </w:pPr>
            <w:r w:rsidRPr="0024427B">
              <w:rPr>
                <w:rFonts w:ascii="Times New Roman" w:hAnsi="Times New Roman"/>
                <w:bCs/>
              </w:rPr>
              <w:t>3'-fosforil polinükleotidlerden, deoksinükleozid 3'-monofosfatlardan ve deoksinükleosit 3'-difosfatlardan 3'-fosforil gruplarının çıkarılmasını katalize etmelidir.</w:t>
            </w:r>
          </w:p>
          <w:p w14:paraId="10205E69" w14:textId="77777777" w:rsidR="00FE0EDC" w:rsidRPr="0024427B" w:rsidRDefault="00FE0EDC" w:rsidP="00FE0EDC">
            <w:pPr>
              <w:pStyle w:val="ListeParagraf"/>
              <w:numPr>
                <w:ilvl w:val="0"/>
                <w:numId w:val="26"/>
              </w:numPr>
              <w:spacing w:after="0" w:line="240" w:lineRule="auto"/>
              <w:rPr>
                <w:rFonts w:ascii="Times New Roman" w:hAnsi="Times New Roman"/>
                <w:bCs/>
              </w:rPr>
            </w:pPr>
            <w:r w:rsidRPr="0024427B">
              <w:rPr>
                <w:rFonts w:ascii="Times New Roman" w:hAnsi="Times New Roman"/>
                <w:bCs/>
              </w:rPr>
              <w:t>500 reaksiyon için yeterli olmalıdır.</w:t>
            </w:r>
          </w:p>
        </w:tc>
      </w:tr>
      <w:tr w:rsidR="00FE0EDC" w:rsidRPr="00510B60" w14:paraId="1714B415" w14:textId="77777777" w:rsidTr="00CA7808">
        <w:trPr>
          <w:trHeight w:val="464"/>
        </w:trPr>
        <w:tc>
          <w:tcPr>
            <w:tcW w:w="3260" w:type="dxa"/>
            <w:tcBorders>
              <w:top w:val="single" w:sz="4" w:space="0" w:color="auto"/>
              <w:bottom w:val="single" w:sz="4" w:space="0" w:color="auto"/>
            </w:tcBorders>
            <w:shd w:val="clear" w:color="auto" w:fill="FFFFFF"/>
          </w:tcPr>
          <w:p w14:paraId="5F71F308"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lang w:eastAsia="tr-TR"/>
              </w:rPr>
              <w:t>QuickExtract™ DNA Extraction Solution</w:t>
            </w:r>
          </w:p>
        </w:tc>
        <w:tc>
          <w:tcPr>
            <w:tcW w:w="6380" w:type="dxa"/>
            <w:shd w:val="clear" w:color="auto" w:fill="FFFFFF"/>
          </w:tcPr>
          <w:p w14:paraId="31857550" w14:textId="77777777" w:rsidR="00FE0EDC" w:rsidRPr="00B10A1E" w:rsidRDefault="00FE0EDC" w:rsidP="00FE0EDC">
            <w:pPr>
              <w:pStyle w:val="ListeParagraf"/>
              <w:numPr>
                <w:ilvl w:val="0"/>
                <w:numId w:val="10"/>
              </w:numPr>
              <w:spacing w:after="0" w:line="240" w:lineRule="auto"/>
              <w:rPr>
                <w:rFonts w:ascii="Times New Roman" w:hAnsi="Times New Roman"/>
                <w:bCs/>
              </w:rPr>
            </w:pPr>
            <w:r w:rsidRPr="00B10A1E">
              <w:rPr>
                <w:rFonts w:ascii="Times New Roman" w:hAnsi="Times New Roman"/>
                <w:bCs/>
              </w:rPr>
              <w:t>Kit plazmidden DNA izolasyonu yapmaya uygun olmalıdır.</w:t>
            </w:r>
          </w:p>
          <w:p w14:paraId="67F25E1E" w14:textId="77777777" w:rsidR="00FE0EDC" w:rsidRPr="00B10A1E" w:rsidRDefault="00FE0EDC" w:rsidP="00FE0EDC">
            <w:pPr>
              <w:pStyle w:val="ListeParagraf"/>
              <w:numPr>
                <w:ilvl w:val="0"/>
                <w:numId w:val="10"/>
              </w:numPr>
              <w:spacing w:after="0" w:line="240" w:lineRule="auto"/>
              <w:rPr>
                <w:rFonts w:ascii="Times New Roman" w:hAnsi="Times New Roman"/>
                <w:bCs/>
              </w:rPr>
            </w:pPr>
            <w:r w:rsidRPr="00B10A1E">
              <w:rPr>
                <w:rFonts w:ascii="Times New Roman" w:hAnsi="Times New Roman"/>
                <w:bCs/>
              </w:rPr>
              <w:t>Kit silika membran prensibi ile çalışmalı, fenol ekstraksiyonu ve alkol presipitayonu gibi zaman alıcı işlemlere gerek kalmadan hızlı ve kolay bir şekilde izolasyonun yapılabilmesine olanak sağlamalıdır.</w:t>
            </w:r>
          </w:p>
          <w:p w14:paraId="58119FDB" w14:textId="77777777" w:rsidR="00FE0EDC" w:rsidRPr="00B10A1E" w:rsidRDefault="00FE0EDC" w:rsidP="00FE0EDC">
            <w:pPr>
              <w:pStyle w:val="ListeParagraf"/>
              <w:numPr>
                <w:ilvl w:val="0"/>
                <w:numId w:val="10"/>
              </w:numPr>
              <w:spacing w:after="0" w:line="240" w:lineRule="auto"/>
              <w:rPr>
                <w:rFonts w:ascii="Times New Roman" w:hAnsi="Times New Roman"/>
                <w:bCs/>
              </w:rPr>
            </w:pPr>
            <w:r w:rsidRPr="00B10A1E">
              <w:rPr>
                <w:rFonts w:ascii="Times New Roman" w:hAnsi="Times New Roman"/>
                <w:bCs/>
              </w:rPr>
              <w:t>Kit 20µg kadar yüksek veya düşük kopya sayılı plazmid veya kozmid DNA veya 10 kb’den daha büyük plazmid DNA saflaştırmasına uygun olmalıdır.</w:t>
            </w:r>
          </w:p>
          <w:p w14:paraId="372E712C" w14:textId="77777777" w:rsidR="00FE0EDC" w:rsidRPr="00B10A1E" w:rsidRDefault="00FE0EDC" w:rsidP="00FE0EDC">
            <w:pPr>
              <w:pStyle w:val="ListeParagraf"/>
              <w:numPr>
                <w:ilvl w:val="0"/>
                <w:numId w:val="10"/>
              </w:numPr>
              <w:spacing w:after="0" w:line="240" w:lineRule="auto"/>
              <w:rPr>
                <w:rFonts w:ascii="Times New Roman" w:hAnsi="Times New Roman"/>
                <w:bCs/>
              </w:rPr>
            </w:pPr>
            <w:r w:rsidRPr="00B10A1E">
              <w:rPr>
                <w:rFonts w:ascii="Times New Roman" w:hAnsi="Times New Roman"/>
                <w:bCs/>
              </w:rPr>
              <w:t>Kit ile 1-24 örneğin izolasyonu 30 dakikadan daha kısa sürede tamamlanabilmelidir.</w:t>
            </w:r>
          </w:p>
          <w:p w14:paraId="0BB86BF2" w14:textId="77777777" w:rsidR="00FE0EDC" w:rsidRPr="00B10A1E" w:rsidRDefault="00FE0EDC" w:rsidP="00FE0EDC">
            <w:pPr>
              <w:pStyle w:val="ListeParagraf"/>
              <w:numPr>
                <w:ilvl w:val="0"/>
                <w:numId w:val="10"/>
              </w:numPr>
              <w:spacing w:after="0" w:line="240" w:lineRule="auto"/>
              <w:rPr>
                <w:rFonts w:ascii="Times New Roman" w:hAnsi="Times New Roman"/>
                <w:bCs/>
              </w:rPr>
            </w:pPr>
            <w:r w:rsidRPr="00B10A1E">
              <w:rPr>
                <w:rFonts w:ascii="Times New Roman" w:hAnsi="Times New Roman"/>
                <w:bCs/>
              </w:rPr>
              <w:t>Kit prosedürü bakteri lizatının hazırlanması ve temizlenmesi, DNA´nın membrana bağlanması, yıkama ve elüsyon aşamalarından oluşmalıdır.</w:t>
            </w:r>
          </w:p>
          <w:p w14:paraId="3D11D6EA" w14:textId="77777777" w:rsidR="00FE0EDC" w:rsidRPr="00B10A1E" w:rsidRDefault="00FE0EDC" w:rsidP="00FE0EDC">
            <w:pPr>
              <w:pStyle w:val="ListeParagraf"/>
              <w:numPr>
                <w:ilvl w:val="0"/>
                <w:numId w:val="10"/>
              </w:numPr>
              <w:spacing w:after="0" w:line="240" w:lineRule="auto"/>
              <w:rPr>
                <w:rFonts w:ascii="Times New Roman" w:hAnsi="Times New Roman"/>
                <w:bCs/>
              </w:rPr>
            </w:pPr>
            <w:r w:rsidRPr="00B10A1E">
              <w:rPr>
                <w:rFonts w:ascii="Times New Roman" w:hAnsi="Times New Roman"/>
                <w:bCs/>
              </w:rPr>
              <w:t>Kit içerisinde optimal karışımın gözlenmesi için renk gösterge reaktifi bulunmalıdır. Bu sayed</w:t>
            </w:r>
            <w:r>
              <w:rPr>
                <w:rFonts w:ascii="Times New Roman" w:hAnsi="Times New Roman"/>
                <w:bCs/>
              </w:rPr>
              <w:t>e</w:t>
            </w:r>
            <w:r w:rsidRPr="00B10A1E">
              <w:rPr>
                <w:rFonts w:ascii="Times New Roman" w:hAnsi="Times New Roman"/>
                <w:bCs/>
              </w:rPr>
              <w:t xml:space="preserve"> hücrelerin yetersiz parçalanması veya SDS, DNA, hücre artıklarının yetersiz çökmesine sebep olabilecek hataların yapılması engellenmelidir</w:t>
            </w:r>
          </w:p>
          <w:p w14:paraId="706EAB18" w14:textId="77777777" w:rsidR="00FE0EDC" w:rsidRPr="00B10A1E" w:rsidRDefault="00FE0EDC" w:rsidP="00FE0EDC">
            <w:pPr>
              <w:pStyle w:val="ListeParagraf"/>
              <w:numPr>
                <w:ilvl w:val="0"/>
                <w:numId w:val="10"/>
              </w:numPr>
              <w:spacing w:after="0" w:line="240" w:lineRule="auto"/>
              <w:rPr>
                <w:rFonts w:ascii="Times New Roman" w:hAnsi="Times New Roman"/>
                <w:bCs/>
              </w:rPr>
            </w:pPr>
            <w:r w:rsidRPr="00B10A1E">
              <w:rPr>
                <w:rFonts w:ascii="Times New Roman" w:hAnsi="Times New Roman"/>
                <w:bCs/>
              </w:rPr>
              <w:t>Kit içerisinde RNase A bulunmalıdır.</w:t>
            </w:r>
          </w:p>
          <w:p w14:paraId="60A69A9F" w14:textId="77777777" w:rsidR="00FE0EDC" w:rsidRPr="00B10A1E" w:rsidRDefault="00FE0EDC" w:rsidP="00FE0EDC">
            <w:pPr>
              <w:pStyle w:val="ListeParagraf"/>
              <w:numPr>
                <w:ilvl w:val="0"/>
                <w:numId w:val="10"/>
              </w:numPr>
              <w:spacing w:after="0" w:line="240" w:lineRule="auto"/>
              <w:rPr>
                <w:rFonts w:ascii="Times New Roman" w:hAnsi="Times New Roman"/>
                <w:bCs/>
              </w:rPr>
            </w:pPr>
            <w:r w:rsidRPr="00B10A1E">
              <w:rPr>
                <w:rFonts w:ascii="Times New Roman" w:hAnsi="Times New Roman"/>
                <w:bCs/>
              </w:rPr>
              <w:t>Yıkama aşamasında kullanılan özel bir tampon ile nükleazlar, diğeri ile tuz ortamdan uzaklaştırılabilmelidir.</w:t>
            </w:r>
          </w:p>
          <w:p w14:paraId="7286BCF8" w14:textId="77777777" w:rsidR="00FE0EDC" w:rsidRPr="00B10A1E" w:rsidRDefault="00FE0EDC" w:rsidP="00FE0EDC">
            <w:pPr>
              <w:pStyle w:val="ListeParagraf"/>
              <w:numPr>
                <w:ilvl w:val="0"/>
                <w:numId w:val="10"/>
              </w:numPr>
              <w:spacing w:after="0" w:line="240" w:lineRule="auto"/>
              <w:rPr>
                <w:rFonts w:ascii="Times New Roman" w:hAnsi="Times New Roman"/>
                <w:bCs/>
              </w:rPr>
            </w:pPr>
            <w:r w:rsidRPr="00B10A1E">
              <w:rPr>
                <w:rFonts w:ascii="Times New Roman" w:hAnsi="Times New Roman"/>
                <w:bCs/>
              </w:rPr>
              <w:t>Elde edilen ürün 5-15 µg olmalıdır.</w:t>
            </w:r>
          </w:p>
          <w:p w14:paraId="360C75EC" w14:textId="77777777" w:rsidR="00FE0EDC" w:rsidRPr="00B10A1E" w:rsidRDefault="00FE0EDC" w:rsidP="00FE0EDC">
            <w:pPr>
              <w:pStyle w:val="ListeParagraf"/>
              <w:numPr>
                <w:ilvl w:val="0"/>
                <w:numId w:val="10"/>
              </w:numPr>
              <w:spacing w:after="0" w:line="240" w:lineRule="auto"/>
              <w:rPr>
                <w:rFonts w:ascii="Times New Roman" w:hAnsi="Times New Roman"/>
                <w:bCs/>
              </w:rPr>
            </w:pPr>
            <w:r w:rsidRPr="00B10A1E">
              <w:rPr>
                <w:rFonts w:ascii="Times New Roman" w:hAnsi="Times New Roman"/>
                <w:bCs/>
              </w:rPr>
              <w:t>Elde edilen ürün restriksiyon enzimleri ile kesim, in vitrotranslasyon, sekans, ligasyon, transformasyon ve transfeksiyon çalışmalarında kullanıma uygun olmalıdır.</w:t>
            </w:r>
          </w:p>
        </w:tc>
      </w:tr>
      <w:tr w:rsidR="00FE0EDC" w:rsidRPr="00510B60" w14:paraId="64AFA991" w14:textId="77777777" w:rsidTr="00CA7808">
        <w:trPr>
          <w:trHeight w:val="464"/>
        </w:trPr>
        <w:tc>
          <w:tcPr>
            <w:tcW w:w="3260" w:type="dxa"/>
            <w:tcBorders>
              <w:top w:val="single" w:sz="4" w:space="0" w:color="auto"/>
              <w:bottom w:val="single" w:sz="4" w:space="0" w:color="auto"/>
            </w:tcBorders>
            <w:shd w:val="clear" w:color="auto" w:fill="FFFFFF"/>
          </w:tcPr>
          <w:p w14:paraId="104D38D6"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Nutrient agar</w:t>
            </w:r>
          </w:p>
        </w:tc>
        <w:tc>
          <w:tcPr>
            <w:tcW w:w="6380" w:type="dxa"/>
            <w:shd w:val="clear" w:color="auto" w:fill="FFFFFF"/>
          </w:tcPr>
          <w:p w14:paraId="7D8A2DD9" w14:textId="77777777" w:rsidR="00FE0EDC" w:rsidRPr="00E06F59" w:rsidRDefault="00FE0EDC" w:rsidP="00FE0EDC">
            <w:pPr>
              <w:pStyle w:val="ListeParagraf"/>
              <w:numPr>
                <w:ilvl w:val="0"/>
                <w:numId w:val="11"/>
              </w:numPr>
              <w:spacing w:after="0" w:line="240" w:lineRule="auto"/>
              <w:rPr>
                <w:rFonts w:ascii="Times New Roman" w:hAnsi="Times New Roman"/>
                <w:bCs/>
              </w:rPr>
            </w:pPr>
            <w:r w:rsidRPr="00E06F59">
              <w:rPr>
                <w:rFonts w:ascii="Times New Roman" w:hAnsi="Times New Roman"/>
                <w:bCs/>
              </w:rPr>
              <w:t>Granül ve ithal olmalıdır.</w:t>
            </w:r>
          </w:p>
          <w:p w14:paraId="390DE24E" w14:textId="77777777" w:rsidR="00FE0EDC" w:rsidRPr="00E06F59" w:rsidRDefault="00FE0EDC" w:rsidP="00FE0EDC">
            <w:pPr>
              <w:pStyle w:val="ListeParagraf"/>
              <w:numPr>
                <w:ilvl w:val="0"/>
                <w:numId w:val="11"/>
              </w:numPr>
              <w:spacing w:after="0" w:line="240" w:lineRule="auto"/>
              <w:rPr>
                <w:rFonts w:ascii="Times New Roman" w:hAnsi="Times New Roman"/>
                <w:bCs/>
              </w:rPr>
            </w:pPr>
            <w:r w:rsidRPr="00E06F59">
              <w:rPr>
                <w:rFonts w:ascii="Times New Roman" w:hAnsi="Times New Roman"/>
                <w:bCs/>
              </w:rPr>
              <w:t>Biyoteknolojik Grade olmalıdır</w:t>
            </w:r>
          </w:p>
        </w:tc>
      </w:tr>
      <w:tr w:rsidR="00FE0EDC" w:rsidRPr="00510B60" w14:paraId="70E0CFED" w14:textId="77777777" w:rsidTr="00CA7808">
        <w:trPr>
          <w:trHeight w:val="464"/>
        </w:trPr>
        <w:tc>
          <w:tcPr>
            <w:tcW w:w="3260" w:type="dxa"/>
            <w:tcBorders>
              <w:top w:val="single" w:sz="4" w:space="0" w:color="auto"/>
              <w:bottom w:val="single" w:sz="4" w:space="0" w:color="auto"/>
            </w:tcBorders>
            <w:shd w:val="clear" w:color="auto" w:fill="FFFFFF"/>
          </w:tcPr>
          <w:p w14:paraId="42091AB5"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Luriabertani besiyeri (toz)</w:t>
            </w:r>
          </w:p>
        </w:tc>
        <w:tc>
          <w:tcPr>
            <w:tcW w:w="6380" w:type="dxa"/>
            <w:shd w:val="clear" w:color="auto" w:fill="FFFFFF"/>
          </w:tcPr>
          <w:p w14:paraId="72527555" w14:textId="77777777" w:rsidR="00FE0EDC" w:rsidRPr="00DA2B0A" w:rsidRDefault="00FE0EDC" w:rsidP="00FE0EDC">
            <w:pPr>
              <w:pStyle w:val="ListeParagraf"/>
              <w:numPr>
                <w:ilvl w:val="0"/>
                <w:numId w:val="12"/>
              </w:numPr>
              <w:spacing w:after="0" w:line="240" w:lineRule="auto"/>
              <w:rPr>
                <w:rFonts w:ascii="Times New Roman" w:hAnsi="Times New Roman"/>
                <w:bCs/>
              </w:rPr>
            </w:pPr>
            <w:r w:rsidRPr="00DA2B0A">
              <w:rPr>
                <w:rFonts w:ascii="Times New Roman" w:hAnsi="Times New Roman"/>
                <w:bCs/>
              </w:rPr>
              <w:t>Granül ve ithal olmalıdır.</w:t>
            </w:r>
          </w:p>
          <w:p w14:paraId="606C2714" w14:textId="77777777" w:rsidR="00FE0EDC" w:rsidRPr="00DA2B0A" w:rsidRDefault="00FE0EDC" w:rsidP="00FE0EDC">
            <w:pPr>
              <w:pStyle w:val="ListeParagraf"/>
              <w:numPr>
                <w:ilvl w:val="0"/>
                <w:numId w:val="12"/>
              </w:numPr>
              <w:spacing w:after="0" w:line="240" w:lineRule="auto"/>
              <w:rPr>
                <w:rFonts w:ascii="Times New Roman" w:hAnsi="Times New Roman"/>
                <w:bCs/>
              </w:rPr>
            </w:pPr>
            <w:r w:rsidRPr="00DA2B0A">
              <w:rPr>
                <w:rFonts w:ascii="Times New Roman" w:hAnsi="Times New Roman"/>
                <w:bCs/>
              </w:rPr>
              <w:t>Biyoteknolojik Grade olmalıdır.</w:t>
            </w:r>
          </w:p>
          <w:p w14:paraId="30240501" w14:textId="77777777" w:rsidR="00FE0EDC" w:rsidRPr="00C12A80" w:rsidRDefault="00FE0EDC" w:rsidP="00FE0EDC">
            <w:pPr>
              <w:pStyle w:val="ListeParagraf"/>
              <w:numPr>
                <w:ilvl w:val="0"/>
                <w:numId w:val="12"/>
              </w:numPr>
              <w:spacing w:after="0" w:line="240" w:lineRule="auto"/>
              <w:rPr>
                <w:rFonts w:ascii="Times New Roman" w:hAnsi="Times New Roman"/>
                <w:bCs/>
              </w:rPr>
            </w:pPr>
            <w:r w:rsidRPr="00DA2B0A">
              <w:rPr>
                <w:rFonts w:ascii="Times New Roman" w:hAnsi="Times New Roman"/>
                <w:bCs/>
              </w:rPr>
              <w:t>Miller karışım oranlarına sahip olmalıdır.</w:t>
            </w:r>
          </w:p>
        </w:tc>
      </w:tr>
      <w:tr w:rsidR="00FE0EDC" w:rsidRPr="00510B60" w14:paraId="3F58667C" w14:textId="77777777" w:rsidTr="00CA7808">
        <w:trPr>
          <w:trHeight w:val="464"/>
        </w:trPr>
        <w:tc>
          <w:tcPr>
            <w:tcW w:w="3260" w:type="dxa"/>
            <w:tcBorders>
              <w:top w:val="single" w:sz="4" w:space="0" w:color="auto"/>
              <w:bottom w:val="single" w:sz="4" w:space="0" w:color="auto"/>
            </w:tcBorders>
            <w:shd w:val="clear" w:color="auto" w:fill="FFFFFF"/>
          </w:tcPr>
          <w:p w14:paraId="7B95ABC2"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T7 DNA ligaz</w:t>
            </w:r>
          </w:p>
        </w:tc>
        <w:tc>
          <w:tcPr>
            <w:tcW w:w="6380" w:type="dxa"/>
            <w:shd w:val="clear" w:color="auto" w:fill="FFFFFF"/>
          </w:tcPr>
          <w:p w14:paraId="37EB2AA3" w14:textId="77777777" w:rsidR="00FE0EDC" w:rsidRPr="00DA2B0A" w:rsidRDefault="00FE0EDC" w:rsidP="00FE0EDC">
            <w:pPr>
              <w:pStyle w:val="ListeParagraf"/>
              <w:numPr>
                <w:ilvl w:val="0"/>
                <w:numId w:val="13"/>
              </w:numPr>
              <w:spacing w:after="0" w:line="240" w:lineRule="auto"/>
              <w:rPr>
                <w:rFonts w:ascii="Times New Roman" w:hAnsi="Times New Roman"/>
                <w:bCs/>
              </w:rPr>
            </w:pPr>
            <w:r w:rsidRPr="00DA2B0A">
              <w:rPr>
                <w:rFonts w:ascii="Times New Roman" w:hAnsi="Times New Roman"/>
                <w:bCs/>
              </w:rPr>
              <w:t>Paket içerisinde 500 U (1 U/μl]) olmalıdır.</w:t>
            </w:r>
          </w:p>
          <w:p w14:paraId="53CF7E1D" w14:textId="77777777" w:rsidR="00FE0EDC" w:rsidRPr="00DA2B0A" w:rsidRDefault="00FE0EDC" w:rsidP="00FE0EDC">
            <w:pPr>
              <w:pStyle w:val="ListeParagraf"/>
              <w:numPr>
                <w:ilvl w:val="0"/>
                <w:numId w:val="13"/>
              </w:numPr>
              <w:spacing w:after="0" w:line="240" w:lineRule="auto"/>
              <w:rPr>
                <w:rFonts w:ascii="Times New Roman" w:hAnsi="Times New Roman"/>
                <w:bCs/>
              </w:rPr>
            </w:pPr>
            <w:r w:rsidRPr="00DA2B0A">
              <w:rPr>
                <w:rFonts w:ascii="Times New Roman" w:hAnsi="Times New Roman"/>
                <w:bCs/>
              </w:rPr>
              <w:t>Optimum pHaralığı 7.2 - 7.8 arasında olmalıdır.</w:t>
            </w:r>
          </w:p>
          <w:p w14:paraId="5A2602A3" w14:textId="77777777" w:rsidR="00FE0EDC" w:rsidRPr="00DA2B0A" w:rsidRDefault="00FE0EDC" w:rsidP="00FE0EDC">
            <w:pPr>
              <w:pStyle w:val="ListeParagraf"/>
              <w:numPr>
                <w:ilvl w:val="0"/>
                <w:numId w:val="13"/>
              </w:numPr>
              <w:spacing w:after="0" w:line="240" w:lineRule="auto"/>
              <w:rPr>
                <w:rFonts w:ascii="Times New Roman" w:hAnsi="Times New Roman"/>
                <w:bCs/>
              </w:rPr>
            </w:pPr>
            <w:r w:rsidRPr="00DA2B0A">
              <w:rPr>
                <w:rFonts w:ascii="Times New Roman" w:hAnsi="Times New Roman"/>
                <w:bCs/>
              </w:rPr>
              <w:t>Ürün ATP içeren 10X konsantrasyondaligasyonbufferı bulundurmalıdır.</w:t>
            </w:r>
          </w:p>
          <w:p w14:paraId="7F401AD3" w14:textId="77777777" w:rsidR="00FE0EDC" w:rsidRPr="00DA2B0A" w:rsidRDefault="00FE0EDC" w:rsidP="00FE0EDC">
            <w:pPr>
              <w:pStyle w:val="ListeParagraf"/>
              <w:numPr>
                <w:ilvl w:val="0"/>
                <w:numId w:val="13"/>
              </w:numPr>
              <w:spacing w:after="0" w:line="240" w:lineRule="auto"/>
              <w:rPr>
                <w:rFonts w:ascii="Times New Roman" w:hAnsi="Times New Roman"/>
                <w:bCs/>
              </w:rPr>
            </w:pPr>
            <w:r w:rsidRPr="00DA2B0A">
              <w:rPr>
                <w:rFonts w:ascii="Times New Roman" w:hAnsi="Times New Roman"/>
                <w:bCs/>
              </w:rPr>
              <w:t>Aktivatörü Mg+2 ve DTT olmalıdır.</w:t>
            </w:r>
          </w:p>
          <w:p w14:paraId="59521B45" w14:textId="77777777" w:rsidR="00FE0EDC" w:rsidRPr="00DA2B0A" w:rsidRDefault="00FE0EDC" w:rsidP="00FE0EDC">
            <w:pPr>
              <w:pStyle w:val="ListeParagraf"/>
              <w:numPr>
                <w:ilvl w:val="0"/>
                <w:numId w:val="13"/>
              </w:numPr>
              <w:spacing w:after="0" w:line="240" w:lineRule="auto"/>
              <w:rPr>
                <w:rFonts w:ascii="Times New Roman" w:hAnsi="Times New Roman"/>
                <w:bCs/>
              </w:rPr>
            </w:pPr>
            <w:r w:rsidRPr="00DA2B0A">
              <w:rPr>
                <w:rFonts w:ascii="Times New Roman" w:hAnsi="Times New Roman"/>
                <w:bCs/>
              </w:rPr>
              <w:t>Çalışma solüsyonu kir içerisinde (20 mMTris-HCl, 60 mMKCl, 1 mM EDTA, 5 mMdithoerythritol, 50% glycerol (v/v), pH7.5 (4 °C).) olmalıdır.</w:t>
            </w:r>
            <w:r>
              <w:rPr>
                <w:rFonts w:ascii="Times New Roman" w:hAnsi="Times New Roman"/>
                <w:bCs/>
              </w:rPr>
              <w:t xml:space="preserve"> </w:t>
            </w:r>
            <w:r w:rsidRPr="00DA2B0A">
              <w:rPr>
                <w:rFonts w:ascii="Times New Roman" w:hAnsi="Times New Roman"/>
                <w:bCs/>
              </w:rPr>
              <w:t>Enzim 65 derecede 10 dakikada inaktive olmalıdır.</w:t>
            </w:r>
          </w:p>
          <w:p w14:paraId="3DED0168" w14:textId="77777777" w:rsidR="00FE0EDC" w:rsidRPr="00DA2B0A" w:rsidRDefault="00FE0EDC" w:rsidP="00FE0EDC">
            <w:pPr>
              <w:pStyle w:val="ListeParagraf"/>
              <w:numPr>
                <w:ilvl w:val="0"/>
                <w:numId w:val="13"/>
              </w:numPr>
              <w:spacing w:after="0" w:line="240" w:lineRule="auto"/>
              <w:rPr>
                <w:rFonts w:ascii="Times New Roman" w:hAnsi="Times New Roman"/>
                <w:bCs/>
              </w:rPr>
            </w:pPr>
            <w:r w:rsidRPr="00DA2B0A">
              <w:rPr>
                <w:rFonts w:ascii="Times New Roman" w:hAnsi="Times New Roman"/>
                <w:bCs/>
              </w:rPr>
              <w:t>Enzimin çalışma aralığı limiti 4-22 °C optimum sıcaklıklarda olmalıdır.</w:t>
            </w:r>
          </w:p>
          <w:p w14:paraId="485BB65E" w14:textId="77777777" w:rsidR="00FE0EDC" w:rsidRPr="00DA2B0A" w:rsidRDefault="00FE0EDC" w:rsidP="00FE0EDC">
            <w:pPr>
              <w:pStyle w:val="ListeParagraf"/>
              <w:numPr>
                <w:ilvl w:val="0"/>
                <w:numId w:val="13"/>
              </w:numPr>
              <w:spacing w:after="0" w:line="240" w:lineRule="auto"/>
              <w:rPr>
                <w:rFonts w:ascii="Times New Roman" w:hAnsi="Times New Roman"/>
                <w:bCs/>
              </w:rPr>
            </w:pPr>
            <w:r w:rsidRPr="00DA2B0A">
              <w:rPr>
                <w:rFonts w:ascii="Times New Roman" w:hAnsi="Times New Roman"/>
                <w:bCs/>
              </w:rPr>
              <w:t>Klonlamada en fazla 3 dakikada hızlı ligasyon yeteneğine sahip olmalıdır.</w:t>
            </w:r>
          </w:p>
          <w:p w14:paraId="017007D9" w14:textId="77777777" w:rsidR="00FE0EDC" w:rsidRPr="00DA2B0A" w:rsidRDefault="00FE0EDC" w:rsidP="00FE0EDC">
            <w:pPr>
              <w:pStyle w:val="ListeParagraf"/>
              <w:numPr>
                <w:ilvl w:val="0"/>
                <w:numId w:val="13"/>
              </w:numPr>
              <w:spacing w:after="0" w:line="240" w:lineRule="auto"/>
              <w:rPr>
                <w:rFonts w:ascii="Times New Roman" w:hAnsi="Times New Roman"/>
                <w:bCs/>
              </w:rPr>
            </w:pPr>
            <w:r w:rsidRPr="00DA2B0A">
              <w:rPr>
                <w:rFonts w:ascii="Times New Roman" w:hAnsi="Times New Roman"/>
                <w:bCs/>
              </w:rPr>
              <w:t>Enzimde sorun olması veya çalışmaması durumunda teklif veren firma koşulsuz istenen ürün ile değişim yapmalı ve bunun taahhütünde bulunmalıdır.</w:t>
            </w:r>
          </w:p>
          <w:p w14:paraId="41E9BF30" w14:textId="77777777" w:rsidR="00FE0EDC" w:rsidRPr="00DA2B0A" w:rsidRDefault="00FE0EDC" w:rsidP="00FE0EDC">
            <w:pPr>
              <w:pStyle w:val="ListeParagraf"/>
              <w:numPr>
                <w:ilvl w:val="0"/>
                <w:numId w:val="13"/>
              </w:numPr>
              <w:spacing w:after="0" w:line="240" w:lineRule="auto"/>
              <w:rPr>
                <w:rFonts w:ascii="Times New Roman" w:hAnsi="Times New Roman"/>
                <w:bCs/>
              </w:rPr>
            </w:pPr>
            <w:r w:rsidRPr="00DA2B0A">
              <w:rPr>
                <w:rFonts w:ascii="Times New Roman" w:hAnsi="Times New Roman"/>
                <w:bCs/>
              </w:rPr>
              <w:t>Orijinal ambalajında ve uygun saklama koşullarında teslim edilmelidir.</w:t>
            </w:r>
          </w:p>
        </w:tc>
      </w:tr>
      <w:tr w:rsidR="00FE0EDC" w:rsidRPr="00510B60" w14:paraId="72A88F2B" w14:textId="77777777" w:rsidTr="00CA7808">
        <w:trPr>
          <w:trHeight w:val="464"/>
        </w:trPr>
        <w:tc>
          <w:tcPr>
            <w:tcW w:w="3260" w:type="dxa"/>
            <w:tcBorders>
              <w:top w:val="single" w:sz="4" w:space="0" w:color="auto"/>
              <w:bottom w:val="single" w:sz="4" w:space="0" w:color="auto"/>
            </w:tcBorders>
            <w:shd w:val="clear" w:color="auto" w:fill="FFFFFF"/>
          </w:tcPr>
          <w:p w14:paraId="3D608461" w14:textId="77777777" w:rsidR="00FE0EDC" w:rsidRPr="008B07E7" w:rsidRDefault="00FE0EDC" w:rsidP="00CA7808">
            <w:pPr>
              <w:spacing w:line="240" w:lineRule="auto"/>
              <w:rPr>
                <w:rFonts w:ascii="Times New Roman" w:hAnsi="Times New Roman" w:cs="Times New Roman"/>
                <w:sz w:val="20"/>
                <w:szCs w:val="20"/>
              </w:rPr>
            </w:pPr>
            <w:r w:rsidRPr="008B07E7">
              <w:rPr>
                <w:rFonts w:ascii="Times New Roman" w:hAnsi="Times New Roman" w:cs="Times New Roman"/>
                <w:sz w:val="20"/>
                <w:szCs w:val="20"/>
              </w:rPr>
              <w:lastRenderedPageBreak/>
              <w:t>EcoRV kesim enzimi</w:t>
            </w:r>
          </w:p>
        </w:tc>
        <w:tc>
          <w:tcPr>
            <w:tcW w:w="6380" w:type="dxa"/>
            <w:shd w:val="clear" w:color="auto" w:fill="FFFFFF"/>
          </w:tcPr>
          <w:p w14:paraId="3AC35534" w14:textId="77777777" w:rsidR="00FE0EDC" w:rsidRPr="00AD5392" w:rsidRDefault="00FE0EDC" w:rsidP="00FE0EDC">
            <w:pPr>
              <w:pStyle w:val="ListeParagraf"/>
              <w:numPr>
                <w:ilvl w:val="0"/>
                <w:numId w:val="68"/>
              </w:numPr>
              <w:spacing w:after="0" w:line="240" w:lineRule="auto"/>
              <w:rPr>
                <w:rFonts w:ascii="Times New Roman" w:hAnsi="Times New Roman"/>
                <w:bCs/>
              </w:rPr>
            </w:pPr>
            <w:r>
              <w:rPr>
                <w:rFonts w:ascii="Times New Roman" w:hAnsi="Times New Roman"/>
                <w:bCs/>
              </w:rPr>
              <w:t>Hedef DNA dizisini etkili şekilde kesebilmelidir.</w:t>
            </w:r>
          </w:p>
        </w:tc>
      </w:tr>
      <w:tr w:rsidR="00FE0EDC" w:rsidRPr="00510B60" w14:paraId="68DA704B" w14:textId="77777777" w:rsidTr="00CA7808">
        <w:trPr>
          <w:trHeight w:val="464"/>
        </w:trPr>
        <w:tc>
          <w:tcPr>
            <w:tcW w:w="3260" w:type="dxa"/>
            <w:tcBorders>
              <w:top w:val="single" w:sz="4" w:space="0" w:color="auto"/>
              <w:bottom w:val="single" w:sz="4" w:space="0" w:color="auto"/>
            </w:tcBorders>
            <w:shd w:val="clear" w:color="auto" w:fill="FFFFFF"/>
          </w:tcPr>
          <w:p w14:paraId="4789584F"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 xml:space="preserve">Ampisilin </w:t>
            </w:r>
          </w:p>
        </w:tc>
        <w:tc>
          <w:tcPr>
            <w:tcW w:w="6380" w:type="dxa"/>
            <w:shd w:val="clear" w:color="auto" w:fill="FFFFFF"/>
          </w:tcPr>
          <w:p w14:paraId="7B0DB9EB" w14:textId="77777777" w:rsidR="00FE0EDC" w:rsidRPr="006C2552" w:rsidRDefault="00FE0EDC" w:rsidP="00FE0EDC">
            <w:pPr>
              <w:pStyle w:val="ListeParagraf"/>
              <w:numPr>
                <w:ilvl w:val="0"/>
                <w:numId w:val="14"/>
              </w:numPr>
              <w:spacing w:after="0" w:line="240" w:lineRule="auto"/>
              <w:rPr>
                <w:rFonts w:ascii="Times New Roman" w:hAnsi="Times New Roman"/>
                <w:bCs/>
              </w:rPr>
            </w:pPr>
            <w:r w:rsidRPr="006C2552">
              <w:rPr>
                <w:rFonts w:ascii="Times New Roman" w:hAnsi="Times New Roman"/>
                <w:bCs/>
              </w:rPr>
              <w:t>Ürün hücre kültürü çalışmaları için uygun olmalıdır.</w:t>
            </w:r>
          </w:p>
          <w:p w14:paraId="58A269CD" w14:textId="77777777" w:rsidR="00FE0EDC" w:rsidRPr="006C2552" w:rsidRDefault="00FE0EDC" w:rsidP="00FE0EDC">
            <w:pPr>
              <w:pStyle w:val="ListeParagraf"/>
              <w:numPr>
                <w:ilvl w:val="0"/>
                <w:numId w:val="14"/>
              </w:numPr>
              <w:spacing w:after="0" w:line="240" w:lineRule="auto"/>
              <w:rPr>
                <w:rFonts w:ascii="Times New Roman" w:hAnsi="Times New Roman"/>
                <w:bCs/>
              </w:rPr>
            </w:pPr>
            <w:r w:rsidRPr="006C2552">
              <w:rPr>
                <w:rFonts w:ascii="Times New Roman" w:hAnsi="Times New Roman"/>
                <w:bCs/>
              </w:rPr>
              <w:t>Ürün steril olup filtrelenmiş olmalıdır.</w:t>
            </w:r>
          </w:p>
          <w:p w14:paraId="69C1BA02" w14:textId="77777777" w:rsidR="00FE0EDC" w:rsidRPr="006C2552" w:rsidRDefault="00FE0EDC" w:rsidP="00FE0EDC">
            <w:pPr>
              <w:pStyle w:val="ListeParagraf"/>
              <w:numPr>
                <w:ilvl w:val="0"/>
                <w:numId w:val="14"/>
              </w:numPr>
              <w:spacing w:after="0" w:line="240" w:lineRule="auto"/>
              <w:rPr>
                <w:rFonts w:ascii="Times New Roman" w:hAnsi="Times New Roman"/>
                <w:bCs/>
              </w:rPr>
            </w:pPr>
            <w:r w:rsidRPr="006C2552">
              <w:rPr>
                <w:rFonts w:ascii="Times New Roman" w:hAnsi="Times New Roman"/>
                <w:bCs/>
              </w:rPr>
              <w:t xml:space="preserve">Ürün mililitresinde 10,000 unitepenicilliniçermelidir.  </w:t>
            </w:r>
          </w:p>
          <w:p w14:paraId="4809C514" w14:textId="77777777" w:rsidR="00FE0EDC" w:rsidRPr="006C2552" w:rsidRDefault="00FE0EDC" w:rsidP="00FE0EDC">
            <w:pPr>
              <w:pStyle w:val="ListeParagraf"/>
              <w:numPr>
                <w:ilvl w:val="0"/>
                <w:numId w:val="14"/>
              </w:numPr>
              <w:spacing w:after="0" w:line="240" w:lineRule="auto"/>
              <w:rPr>
                <w:rFonts w:ascii="Times New Roman" w:hAnsi="Times New Roman"/>
                <w:bCs/>
              </w:rPr>
            </w:pPr>
            <w:r w:rsidRPr="006C2552">
              <w:rPr>
                <w:rFonts w:ascii="Times New Roman" w:hAnsi="Times New Roman"/>
                <w:bCs/>
              </w:rPr>
              <w:t>Ürünün endotoksin testi yapılmış olmalıdır.</w:t>
            </w:r>
          </w:p>
          <w:p w14:paraId="39DA6EC0" w14:textId="77777777" w:rsidR="00FE0EDC" w:rsidRPr="006C2552" w:rsidRDefault="00FE0EDC" w:rsidP="00FE0EDC">
            <w:pPr>
              <w:pStyle w:val="ListeParagraf"/>
              <w:numPr>
                <w:ilvl w:val="0"/>
                <w:numId w:val="14"/>
              </w:numPr>
              <w:spacing w:after="0" w:line="240" w:lineRule="auto"/>
              <w:rPr>
                <w:rFonts w:ascii="Times New Roman" w:hAnsi="Times New Roman"/>
                <w:bCs/>
              </w:rPr>
            </w:pPr>
            <w:r w:rsidRPr="006C2552">
              <w:rPr>
                <w:rFonts w:ascii="Times New Roman" w:hAnsi="Times New Roman"/>
                <w:bCs/>
              </w:rPr>
              <w:t>Ürün sıvı halde bulunmalı ve -20 C de saklanabilir olmalıdır.</w:t>
            </w:r>
          </w:p>
          <w:p w14:paraId="0BD79777" w14:textId="77777777" w:rsidR="00FE0EDC" w:rsidRPr="006C2552" w:rsidRDefault="00FE0EDC" w:rsidP="00FE0EDC">
            <w:pPr>
              <w:pStyle w:val="ListeParagraf"/>
              <w:numPr>
                <w:ilvl w:val="0"/>
                <w:numId w:val="14"/>
              </w:numPr>
              <w:spacing w:after="0" w:line="240" w:lineRule="auto"/>
              <w:rPr>
                <w:rFonts w:ascii="Times New Roman" w:hAnsi="Times New Roman"/>
                <w:bCs/>
              </w:rPr>
            </w:pPr>
            <w:r w:rsidRPr="006C2552">
              <w:rPr>
                <w:rFonts w:ascii="Times New Roman" w:hAnsi="Times New Roman"/>
                <w:bCs/>
              </w:rPr>
              <w:t>Orijinal ambalajında ve uygun saklama koşullarında teslim edilmelidir.</w:t>
            </w:r>
          </w:p>
        </w:tc>
      </w:tr>
      <w:tr w:rsidR="00FE0EDC" w:rsidRPr="00510B60" w14:paraId="3567FF4B" w14:textId="77777777" w:rsidTr="00CA7808">
        <w:trPr>
          <w:trHeight w:val="464"/>
        </w:trPr>
        <w:tc>
          <w:tcPr>
            <w:tcW w:w="3260" w:type="dxa"/>
            <w:tcBorders>
              <w:top w:val="single" w:sz="4" w:space="0" w:color="auto"/>
              <w:bottom w:val="single" w:sz="4" w:space="0" w:color="auto"/>
            </w:tcBorders>
            <w:shd w:val="clear" w:color="auto" w:fill="FFFFFF"/>
          </w:tcPr>
          <w:p w14:paraId="1F12D2B4"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lang w:eastAsia="tr-TR"/>
              </w:rPr>
              <w:t>Promisin</w:t>
            </w:r>
          </w:p>
        </w:tc>
        <w:tc>
          <w:tcPr>
            <w:tcW w:w="6380" w:type="dxa"/>
            <w:shd w:val="clear" w:color="auto" w:fill="FFFFFF"/>
          </w:tcPr>
          <w:p w14:paraId="3029F49F" w14:textId="77777777" w:rsidR="00FE0EDC" w:rsidRPr="006C2552" w:rsidRDefault="00FE0EDC" w:rsidP="00FE0EDC">
            <w:pPr>
              <w:pStyle w:val="ListeParagraf"/>
              <w:numPr>
                <w:ilvl w:val="0"/>
                <w:numId w:val="15"/>
              </w:numPr>
              <w:spacing w:after="0" w:line="240" w:lineRule="auto"/>
              <w:rPr>
                <w:rFonts w:ascii="Times New Roman" w:hAnsi="Times New Roman"/>
                <w:bCs/>
              </w:rPr>
            </w:pPr>
            <w:r w:rsidRPr="006C2552">
              <w:rPr>
                <w:rFonts w:ascii="Times New Roman" w:hAnsi="Times New Roman"/>
                <w:bCs/>
              </w:rPr>
              <w:t>Ürün hücre kültürü çalışmaları için uygun olmalıdır.</w:t>
            </w:r>
          </w:p>
          <w:p w14:paraId="549A3833" w14:textId="77777777" w:rsidR="00FE0EDC" w:rsidRPr="006C2552" w:rsidRDefault="00FE0EDC" w:rsidP="00FE0EDC">
            <w:pPr>
              <w:pStyle w:val="ListeParagraf"/>
              <w:numPr>
                <w:ilvl w:val="0"/>
                <w:numId w:val="15"/>
              </w:numPr>
              <w:spacing w:after="0" w:line="240" w:lineRule="auto"/>
              <w:rPr>
                <w:rFonts w:ascii="Times New Roman" w:hAnsi="Times New Roman"/>
                <w:bCs/>
              </w:rPr>
            </w:pPr>
            <w:r w:rsidRPr="006C2552">
              <w:rPr>
                <w:rFonts w:ascii="Times New Roman" w:hAnsi="Times New Roman"/>
                <w:bCs/>
              </w:rPr>
              <w:t>Ürün steril olup filtrelenmiş olmalıdır.</w:t>
            </w:r>
          </w:p>
          <w:p w14:paraId="3B6ADE76" w14:textId="77777777" w:rsidR="00FE0EDC" w:rsidRPr="006C2552" w:rsidRDefault="00FE0EDC" w:rsidP="00FE0EDC">
            <w:pPr>
              <w:pStyle w:val="ListeParagraf"/>
              <w:numPr>
                <w:ilvl w:val="0"/>
                <w:numId w:val="15"/>
              </w:numPr>
              <w:spacing w:after="0" w:line="240" w:lineRule="auto"/>
              <w:rPr>
                <w:rFonts w:ascii="Times New Roman" w:hAnsi="Times New Roman"/>
                <w:bCs/>
              </w:rPr>
            </w:pPr>
            <w:r w:rsidRPr="006C2552">
              <w:rPr>
                <w:rFonts w:ascii="Times New Roman" w:hAnsi="Times New Roman"/>
                <w:bCs/>
              </w:rPr>
              <w:t xml:space="preserve">Ürün mililitresinde 10,000 unitepenicilliniçermelidir.  </w:t>
            </w:r>
          </w:p>
          <w:p w14:paraId="0DE517DB" w14:textId="77777777" w:rsidR="00FE0EDC" w:rsidRPr="006C2552" w:rsidRDefault="00FE0EDC" w:rsidP="00FE0EDC">
            <w:pPr>
              <w:pStyle w:val="ListeParagraf"/>
              <w:numPr>
                <w:ilvl w:val="0"/>
                <w:numId w:val="15"/>
              </w:numPr>
              <w:spacing w:after="0" w:line="240" w:lineRule="auto"/>
              <w:rPr>
                <w:rFonts w:ascii="Times New Roman" w:hAnsi="Times New Roman"/>
                <w:bCs/>
              </w:rPr>
            </w:pPr>
            <w:r w:rsidRPr="006C2552">
              <w:rPr>
                <w:rFonts w:ascii="Times New Roman" w:hAnsi="Times New Roman"/>
                <w:bCs/>
              </w:rPr>
              <w:t>Ürünün endotoksin testi yapılmış olmalıdır.</w:t>
            </w:r>
          </w:p>
          <w:p w14:paraId="28D0EEDF" w14:textId="77777777" w:rsidR="00FE0EDC" w:rsidRPr="006C2552" w:rsidRDefault="00FE0EDC" w:rsidP="00FE0EDC">
            <w:pPr>
              <w:pStyle w:val="ListeParagraf"/>
              <w:numPr>
                <w:ilvl w:val="0"/>
                <w:numId w:val="15"/>
              </w:numPr>
              <w:spacing w:after="0" w:line="240" w:lineRule="auto"/>
              <w:rPr>
                <w:rFonts w:ascii="Times New Roman" w:hAnsi="Times New Roman"/>
                <w:bCs/>
              </w:rPr>
            </w:pPr>
            <w:r w:rsidRPr="006C2552">
              <w:rPr>
                <w:rFonts w:ascii="Times New Roman" w:hAnsi="Times New Roman"/>
                <w:bCs/>
              </w:rPr>
              <w:t>Ürün sıvı halde bulunmalı ve -20 C de saklanabilir olmalıdır.</w:t>
            </w:r>
          </w:p>
          <w:p w14:paraId="7268B155" w14:textId="77777777" w:rsidR="00FE0EDC" w:rsidRPr="006C2552" w:rsidRDefault="00FE0EDC" w:rsidP="00FE0EDC">
            <w:pPr>
              <w:pStyle w:val="ListeParagraf"/>
              <w:numPr>
                <w:ilvl w:val="0"/>
                <w:numId w:val="15"/>
              </w:numPr>
              <w:spacing w:after="0" w:line="240" w:lineRule="auto"/>
              <w:rPr>
                <w:rFonts w:ascii="Times New Roman" w:hAnsi="Times New Roman"/>
                <w:bCs/>
              </w:rPr>
            </w:pPr>
            <w:r w:rsidRPr="006C2552">
              <w:rPr>
                <w:rFonts w:ascii="Times New Roman" w:hAnsi="Times New Roman"/>
                <w:bCs/>
              </w:rPr>
              <w:t>Orijinal ambalajında ve uygun saklama koşullarında teslim edilmelidir</w:t>
            </w:r>
          </w:p>
        </w:tc>
      </w:tr>
      <w:tr w:rsidR="00FE0EDC" w:rsidRPr="00510B60" w14:paraId="244BE7BA" w14:textId="77777777" w:rsidTr="00CA7808">
        <w:trPr>
          <w:trHeight w:val="464"/>
        </w:trPr>
        <w:tc>
          <w:tcPr>
            <w:tcW w:w="3260" w:type="dxa"/>
            <w:tcBorders>
              <w:top w:val="single" w:sz="4" w:space="0" w:color="auto"/>
              <w:bottom w:val="single" w:sz="4" w:space="0" w:color="auto"/>
            </w:tcBorders>
            <w:shd w:val="clear" w:color="auto" w:fill="FFFFFF"/>
          </w:tcPr>
          <w:p w14:paraId="71B9ABFF"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lang w:eastAsia="tr-TR"/>
              </w:rPr>
              <w:t>BsmBI kesim enzimi</w:t>
            </w:r>
          </w:p>
        </w:tc>
        <w:tc>
          <w:tcPr>
            <w:tcW w:w="6380" w:type="dxa"/>
            <w:shd w:val="clear" w:color="auto" w:fill="FFFFFF"/>
          </w:tcPr>
          <w:p w14:paraId="7B0847F9" w14:textId="77777777" w:rsidR="00FE0EDC" w:rsidRPr="005113E6" w:rsidRDefault="00FE0EDC" w:rsidP="00FE0EDC">
            <w:pPr>
              <w:pStyle w:val="ListeParagraf"/>
              <w:numPr>
                <w:ilvl w:val="0"/>
                <w:numId w:val="27"/>
              </w:numPr>
              <w:spacing w:after="0" w:line="240" w:lineRule="auto"/>
              <w:rPr>
                <w:rFonts w:ascii="Times New Roman" w:hAnsi="Times New Roman"/>
                <w:bCs/>
              </w:rPr>
            </w:pPr>
            <w:r w:rsidRPr="005113E6">
              <w:rPr>
                <w:rFonts w:ascii="Times New Roman" w:hAnsi="Times New Roman"/>
                <w:bCs/>
              </w:rPr>
              <w:t>Golden gate klonlama için uygun olmalıdır.</w:t>
            </w:r>
          </w:p>
          <w:p w14:paraId="07BE22DB" w14:textId="77777777" w:rsidR="00FE0EDC" w:rsidRPr="00637189" w:rsidRDefault="00FE0EDC" w:rsidP="00FE0EDC">
            <w:pPr>
              <w:pStyle w:val="ListeParagraf"/>
              <w:numPr>
                <w:ilvl w:val="0"/>
                <w:numId w:val="27"/>
              </w:numPr>
              <w:spacing w:after="0" w:line="240" w:lineRule="auto"/>
              <w:rPr>
                <w:rFonts w:ascii="Times New Roman" w:hAnsi="Times New Roman"/>
                <w:bCs/>
              </w:rPr>
            </w:pPr>
            <w:r w:rsidRPr="005113E6">
              <w:rPr>
                <w:rFonts w:ascii="Times New Roman" w:hAnsi="Times New Roman"/>
                <w:bCs/>
              </w:rPr>
              <w:t>50 µl hacminde olmalıdır.</w:t>
            </w:r>
          </w:p>
        </w:tc>
      </w:tr>
      <w:tr w:rsidR="00FE0EDC" w:rsidRPr="00510B60" w14:paraId="5ED85D7B" w14:textId="77777777" w:rsidTr="00CA7808">
        <w:trPr>
          <w:trHeight w:val="464"/>
        </w:trPr>
        <w:tc>
          <w:tcPr>
            <w:tcW w:w="3260" w:type="dxa"/>
            <w:tcBorders>
              <w:top w:val="single" w:sz="4" w:space="0" w:color="auto"/>
              <w:bottom w:val="single" w:sz="4" w:space="0" w:color="auto"/>
            </w:tcBorders>
            <w:shd w:val="clear" w:color="auto" w:fill="FFFFFF"/>
          </w:tcPr>
          <w:p w14:paraId="0F059EF1"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Muse Count &amp;viability Kit:</w:t>
            </w:r>
          </w:p>
        </w:tc>
        <w:tc>
          <w:tcPr>
            <w:tcW w:w="6380" w:type="dxa"/>
            <w:shd w:val="clear" w:color="auto" w:fill="FFFFFF"/>
          </w:tcPr>
          <w:p w14:paraId="65AF4B41" w14:textId="77777777" w:rsidR="00FE0EDC" w:rsidRPr="00C4611D" w:rsidRDefault="00FE0EDC" w:rsidP="00FE0EDC">
            <w:pPr>
              <w:pStyle w:val="ListeParagraf"/>
              <w:numPr>
                <w:ilvl w:val="0"/>
                <w:numId w:val="28"/>
              </w:numPr>
              <w:spacing w:after="0" w:line="240" w:lineRule="auto"/>
              <w:rPr>
                <w:rFonts w:ascii="Times New Roman" w:hAnsi="Times New Roman"/>
                <w:bCs/>
              </w:rPr>
            </w:pPr>
            <w:r w:rsidRPr="00C4611D">
              <w:rPr>
                <w:rFonts w:ascii="Times New Roman" w:hAnsi="Times New Roman"/>
                <w:bCs/>
              </w:rPr>
              <w:t>Muse Hücre analiz cihazı ile uyumlu olmalıdır.</w:t>
            </w:r>
          </w:p>
          <w:p w14:paraId="10E6F64D" w14:textId="77777777" w:rsidR="00FE0EDC" w:rsidRPr="00C4611D" w:rsidRDefault="00FE0EDC" w:rsidP="00FE0EDC">
            <w:pPr>
              <w:pStyle w:val="ListeParagraf"/>
              <w:numPr>
                <w:ilvl w:val="0"/>
                <w:numId w:val="28"/>
              </w:numPr>
              <w:spacing w:after="0" w:line="240" w:lineRule="auto"/>
              <w:rPr>
                <w:rFonts w:ascii="Times New Roman" w:hAnsi="Times New Roman"/>
                <w:bCs/>
              </w:rPr>
            </w:pPr>
            <w:r w:rsidRPr="00C4611D">
              <w:rPr>
                <w:rFonts w:ascii="Times New Roman" w:hAnsi="Times New Roman"/>
                <w:bCs/>
              </w:rPr>
              <w:t>canlı hücre sayısı, toplam hücre sayısı, yüzde canlılık miktarını belirleyebilmelidir.</w:t>
            </w:r>
          </w:p>
          <w:p w14:paraId="07839ADA" w14:textId="77777777" w:rsidR="00FE0EDC" w:rsidRPr="00C4611D" w:rsidRDefault="00FE0EDC" w:rsidP="00FE0EDC">
            <w:pPr>
              <w:pStyle w:val="ListeParagraf"/>
              <w:numPr>
                <w:ilvl w:val="0"/>
                <w:numId w:val="28"/>
              </w:numPr>
              <w:spacing w:after="0" w:line="240" w:lineRule="auto"/>
              <w:rPr>
                <w:rFonts w:ascii="Times New Roman" w:hAnsi="Times New Roman"/>
                <w:bCs/>
              </w:rPr>
            </w:pPr>
            <w:r w:rsidRPr="00C4611D">
              <w:rPr>
                <w:rFonts w:ascii="Times New Roman" w:hAnsi="Times New Roman"/>
                <w:bCs/>
              </w:rPr>
              <w:t>40 ml. Hacminde olmalıdır.</w:t>
            </w:r>
          </w:p>
        </w:tc>
      </w:tr>
      <w:tr w:rsidR="00FE0EDC" w:rsidRPr="00510B60" w14:paraId="6413A563" w14:textId="77777777" w:rsidTr="00CA7808">
        <w:trPr>
          <w:trHeight w:val="464"/>
        </w:trPr>
        <w:tc>
          <w:tcPr>
            <w:tcW w:w="3260" w:type="dxa"/>
            <w:tcBorders>
              <w:top w:val="single" w:sz="4" w:space="0" w:color="auto"/>
              <w:bottom w:val="single" w:sz="4" w:space="0" w:color="auto"/>
            </w:tcBorders>
            <w:shd w:val="clear" w:color="auto" w:fill="FFFFFF"/>
          </w:tcPr>
          <w:p w14:paraId="2D87320B"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MMP-2 antikor</w:t>
            </w:r>
          </w:p>
        </w:tc>
        <w:tc>
          <w:tcPr>
            <w:tcW w:w="6380" w:type="dxa"/>
            <w:shd w:val="clear" w:color="auto" w:fill="FFFFFF"/>
          </w:tcPr>
          <w:p w14:paraId="36979B3A" w14:textId="77777777" w:rsidR="00FE0EDC" w:rsidRDefault="00FE0EDC" w:rsidP="00FE0EDC">
            <w:pPr>
              <w:pStyle w:val="ListeParagraf"/>
              <w:numPr>
                <w:ilvl w:val="0"/>
                <w:numId w:val="29"/>
              </w:numPr>
              <w:spacing w:after="0" w:line="240" w:lineRule="auto"/>
              <w:rPr>
                <w:rFonts w:ascii="Times New Roman" w:hAnsi="Times New Roman"/>
                <w:bCs/>
              </w:rPr>
            </w:pPr>
            <w:r>
              <w:rPr>
                <w:rFonts w:ascii="Times New Roman" w:hAnsi="Times New Roman"/>
                <w:bCs/>
              </w:rPr>
              <w:t>Monoklonal olmalıdır.</w:t>
            </w:r>
          </w:p>
          <w:p w14:paraId="712AC1A1" w14:textId="77777777" w:rsidR="00FE0EDC" w:rsidRDefault="00FE0EDC" w:rsidP="00FE0EDC">
            <w:pPr>
              <w:pStyle w:val="ListeParagraf"/>
              <w:numPr>
                <w:ilvl w:val="0"/>
                <w:numId w:val="29"/>
              </w:numPr>
              <w:spacing w:after="0" w:line="240" w:lineRule="auto"/>
              <w:rPr>
                <w:rFonts w:ascii="Times New Roman" w:hAnsi="Times New Roman"/>
                <w:bCs/>
              </w:rPr>
            </w:pPr>
            <w:r>
              <w:rPr>
                <w:rFonts w:ascii="Times New Roman" w:hAnsi="Times New Roman"/>
                <w:bCs/>
              </w:rPr>
              <w:t>1 mg/ ml hacminde olmalıdır.</w:t>
            </w:r>
          </w:p>
          <w:p w14:paraId="10533B39" w14:textId="77777777" w:rsidR="00FE0EDC" w:rsidRPr="00872FC6" w:rsidRDefault="00FE0EDC" w:rsidP="00FE0EDC">
            <w:pPr>
              <w:pStyle w:val="ListeParagraf"/>
              <w:numPr>
                <w:ilvl w:val="0"/>
                <w:numId w:val="29"/>
              </w:numPr>
              <w:spacing w:after="0" w:line="240" w:lineRule="auto"/>
              <w:rPr>
                <w:rFonts w:ascii="Times New Roman" w:hAnsi="Times New Roman"/>
                <w:bCs/>
              </w:rPr>
            </w:pPr>
            <w:r>
              <w:rPr>
                <w:rFonts w:ascii="Times New Roman" w:hAnsi="Times New Roman"/>
                <w:bCs/>
              </w:rPr>
              <w:t>Hisyokimyasal çalışmalara uygun olmalıdır.</w:t>
            </w:r>
          </w:p>
        </w:tc>
      </w:tr>
      <w:tr w:rsidR="00FE0EDC" w:rsidRPr="00510B60" w14:paraId="32289F3F" w14:textId="77777777" w:rsidTr="00CA7808">
        <w:trPr>
          <w:trHeight w:val="464"/>
        </w:trPr>
        <w:tc>
          <w:tcPr>
            <w:tcW w:w="3260" w:type="dxa"/>
            <w:tcBorders>
              <w:top w:val="single" w:sz="4" w:space="0" w:color="auto"/>
              <w:bottom w:val="single" w:sz="4" w:space="0" w:color="auto"/>
            </w:tcBorders>
            <w:shd w:val="clear" w:color="auto" w:fill="FFFFFF"/>
          </w:tcPr>
          <w:p w14:paraId="60BCC332" w14:textId="77777777" w:rsidR="00FE0EDC" w:rsidRPr="008B07E7" w:rsidRDefault="00FE0EDC" w:rsidP="00CA7808">
            <w:pPr>
              <w:tabs>
                <w:tab w:val="left" w:pos="2235"/>
              </w:tabs>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IL-10 antikor</w:t>
            </w:r>
          </w:p>
        </w:tc>
        <w:tc>
          <w:tcPr>
            <w:tcW w:w="6380" w:type="dxa"/>
            <w:shd w:val="clear" w:color="auto" w:fill="FFFFFF"/>
          </w:tcPr>
          <w:p w14:paraId="44993526" w14:textId="77777777" w:rsidR="00FE0EDC" w:rsidRPr="00787EBC" w:rsidRDefault="00FE0EDC" w:rsidP="00FE0EDC">
            <w:pPr>
              <w:pStyle w:val="ListeParagraf"/>
              <w:numPr>
                <w:ilvl w:val="0"/>
                <w:numId w:val="30"/>
              </w:numPr>
              <w:spacing w:after="0" w:line="240" w:lineRule="auto"/>
              <w:rPr>
                <w:rFonts w:ascii="Times New Roman" w:hAnsi="Times New Roman"/>
                <w:bCs/>
              </w:rPr>
            </w:pPr>
            <w:r w:rsidRPr="00787EBC">
              <w:rPr>
                <w:rFonts w:ascii="Times New Roman" w:hAnsi="Times New Roman"/>
                <w:bCs/>
              </w:rPr>
              <w:t>Monoklonal olmalıdır.</w:t>
            </w:r>
          </w:p>
          <w:p w14:paraId="4498C06E" w14:textId="77777777" w:rsidR="00FE0EDC" w:rsidRPr="00787EBC" w:rsidRDefault="00FE0EDC" w:rsidP="00FE0EDC">
            <w:pPr>
              <w:pStyle w:val="ListeParagraf"/>
              <w:numPr>
                <w:ilvl w:val="0"/>
                <w:numId w:val="30"/>
              </w:numPr>
              <w:spacing w:after="0" w:line="240" w:lineRule="auto"/>
              <w:rPr>
                <w:rFonts w:ascii="Times New Roman" w:hAnsi="Times New Roman"/>
                <w:bCs/>
              </w:rPr>
            </w:pPr>
            <w:r w:rsidRPr="00787EBC">
              <w:rPr>
                <w:rFonts w:ascii="Times New Roman" w:hAnsi="Times New Roman"/>
                <w:bCs/>
              </w:rPr>
              <w:t>1 mg/ ml hacminde olmalıdır.</w:t>
            </w:r>
          </w:p>
          <w:p w14:paraId="331B1CB2" w14:textId="77777777" w:rsidR="00FE0EDC" w:rsidRPr="00787EBC" w:rsidRDefault="00FE0EDC" w:rsidP="00FE0EDC">
            <w:pPr>
              <w:pStyle w:val="ListeParagraf"/>
              <w:numPr>
                <w:ilvl w:val="0"/>
                <w:numId w:val="30"/>
              </w:numPr>
              <w:spacing w:after="0" w:line="240" w:lineRule="auto"/>
              <w:rPr>
                <w:rFonts w:ascii="Times New Roman" w:hAnsi="Times New Roman"/>
                <w:bCs/>
              </w:rPr>
            </w:pPr>
            <w:r w:rsidRPr="00787EBC">
              <w:rPr>
                <w:rFonts w:ascii="Times New Roman" w:hAnsi="Times New Roman"/>
                <w:bCs/>
              </w:rPr>
              <w:t>Hisyokimyasal çalışmalara uygun olmalıdır.</w:t>
            </w:r>
          </w:p>
        </w:tc>
      </w:tr>
      <w:tr w:rsidR="00FE0EDC" w:rsidRPr="00510B60" w14:paraId="1624C7A1" w14:textId="77777777" w:rsidTr="00CA7808">
        <w:trPr>
          <w:trHeight w:val="464"/>
        </w:trPr>
        <w:tc>
          <w:tcPr>
            <w:tcW w:w="3260" w:type="dxa"/>
            <w:tcBorders>
              <w:top w:val="single" w:sz="4" w:space="0" w:color="auto"/>
              <w:bottom w:val="single" w:sz="4" w:space="0" w:color="auto"/>
            </w:tcBorders>
            <w:shd w:val="clear" w:color="auto" w:fill="FFFFFF"/>
          </w:tcPr>
          <w:p w14:paraId="5B7211C5"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TNF alpha antikor</w:t>
            </w:r>
          </w:p>
        </w:tc>
        <w:tc>
          <w:tcPr>
            <w:tcW w:w="6380" w:type="dxa"/>
            <w:shd w:val="clear" w:color="auto" w:fill="FFFFFF"/>
          </w:tcPr>
          <w:p w14:paraId="4220A342" w14:textId="77777777" w:rsidR="00FE0EDC" w:rsidRPr="00E10AC3" w:rsidRDefault="00FE0EDC" w:rsidP="00FE0EDC">
            <w:pPr>
              <w:pStyle w:val="ListeParagraf"/>
              <w:numPr>
                <w:ilvl w:val="0"/>
                <w:numId w:val="31"/>
              </w:numPr>
              <w:spacing w:after="0" w:line="240" w:lineRule="auto"/>
              <w:rPr>
                <w:rFonts w:ascii="Times New Roman" w:hAnsi="Times New Roman"/>
                <w:bCs/>
              </w:rPr>
            </w:pPr>
            <w:r w:rsidRPr="00E10AC3">
              <w:rPr>
                <w:rFonts w:ascii="Times New Roman" w:hAnsi="Times New Roman"/>
                <w:bCs/>
              </w:rPr>
              <w:t>Monoklonal olmalıdır.</w:t>
            </w:r>
          </w:p>
          <w:p w14:paraId="7923FC01" w14:textId="77777777" w:rsidR="00FE0EDC" w:rsidRPr="00E10AC3" w:rsidRDefault="00FE0EDC" w:rsidP="00FE0EDC">
            <w:pPr>
              <w:pStyle w:val="ListeParagraf"/>
              <w:numPr>
                <w:ilvl w:val="0"/>
                <w:numId w:val="31"/>
              </w:numPr>
              <w:spacing w:after="0" w:line="240" w:lineRule="auto"/>
              <w:rPr>
                <w:rFonts w:ascii="Times New Roman" w:hAnsi="Times New Roman"/>
                <w:bCs/>
              </w:rPr>
            </w:pPr>
            <w:r w:rsidRPr="00E10AC3">
              <w:rPr>
                <w:rFonts w:ascii="Times New Roman" w:hAnsi="Times New Roman"/>
                <w:bCs/>
              </w:rPr>
              <w:t>1 mg/ ml hacminde olmalıdır.</w:t>
            </w:r>
          </w:p>
          <w:p w14:paraId="7487BB2E" w14:textId="77777777" w:rsidR="00FE0EDC" w:rsidRPr="00E10AC3" w:rsidRDefault="00FE0EDC" w:rsidP="00FE0EDC">
            <w:pPr>
              <w:pStyle w:val="ListeParagraf"/>
              <w:numPr>
                <w:ilvl w:val="0"/>
                <w:numId w:val="31"/>
              </w:numPr>
              <w:spacing w:after="0" w:line="240" w:lineRule="auto"/>
              <w:rPr>
                <w:rFonts w:ascii="Times New Roman" w:hAnsi="Times New Roman"/>
                <w:bCs/>
              </w:rPr>
            </w:pPr>
            <w:r w:rsidRPr="00E10AC3">
              <w:rPr>
                <w:rFonts w:ascii="Times New Roman" w:hAnsi="Times New Roman"/>
                <w:bCs/>
              </w:rPr>
              <w:t>Hisyokimyasal çalışmalara uygun olmalıdır.</w:t>
            </w:r>
          </w:p>
        </w:tc>
      </w:tr>
      <w:tr w:rsidR="00FE0EDC" w:rsidRPr="00510B60" w14:paraId="0140D74D" w14:textId="77777777" w:rsidTr="00CA7808">
        <w:trPr>
          <w:trHeight w:val="857"/>
        </w:trPr>
        <w:tc>
          <w:tcPr>
            <w:tcW w:w="3260" w:type="dxa"/>
            <w:tcBorders>
              <w:top w:val="single" w:sz="4" w:space="0" w:color="auto"/>
              <w:bottom w:val="single" w:sz="4" w:space="0" w:color="auto"/>
            </w:tcBorders>
            <w:shd w:val="clear" w:color="auto" w:fill="FFFFFF"/>
          </w:tcPr>
          <w:p w14:paraId="1C0B1EF7"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CD34 antikor</w:t>
            </w:r>
          </w:p>
        </w:tc>
        <w:tc>
          <w:tcPr>
            <w:tcW w:w="6380" w:type="dxa"/>
            <w:shd w:val="clear" w:color="auto" w:fill="FFFFFF"/>
          </w:tcPr>
          <w:p w14:paraId="71AFBB66" w14:textId="77777777" w:rsidR="00FE0EDC" w:rsidRDefault="00FE0EDC" w:rsidP="00FE0EDC">
            <w:pPr>
              <w:pStyle w:val="ListeParagraf"/>
              <w:numPr>
                <w:ilvl w:val="0"/>
                <w:numId w:val="32"/>
              </w:numPr>
              <w:spacing w:after="0" w:line="240" w:lineRule="auto"/>
              <w:rPr>
                <w:rFonts w:ascii="Times New Roman" w:hAnsi="Times New Roman"/>
                <w:bCs/>
              </w:rPr>
            </w:pPr>
            <w:r>
              <w:rPr>
                <w:rFonts w:ascii="Times New Roman" w:hAnsi="Times New Roman"/>
                <w:bCs/>
              </w:rPr>
              <w:t>Monoklonal olmalıdır.</w:t>
            </w:r>
          </w:p>
          <w:p w14:paraId="7DB537CE" w14:textId="77777777" w:rsidR="00FE0EDC" w:rsidRDefault="00FE0EDC" w:rsidP="00FE0EDC">
            <w:pPr>
              <w:pStyle w:val="ListeParagraf"/>
              <w:numPr>
                <w:ilvl w:val="0"/>
                <w:numId w:val="32"/>
              </w:numPr>
              <w:spacing w:after="0" w:line="240" w:lineRule="auto"/>
              <w:rPr>
                <w:rFonts w:ascii="Times New Roman" w:hAnsi="Times New Roman"/>
                <w:bCs/>
              </w:rPr>
            </w:pPr>
            <w:r>
              <w:rPr>
                <w:rFonts w:ascii="Times New Roman" w:hAnsi="Times New Roman"/>
                <w:bCs/>
              </w:rPr>
              <w:t>0,2 mg/ml konsantrasyonda olmalıdır.</w:t>
            </w:r>
          </w:p>
          <w:p w14:paraId="2C2ACE80" w14:textId="77777777" w:rsidR="00FE0EDC" w:rsidRPr="00413F91" w:rsidRDefault="00FE0EDC" w:rsidP="00FE0EDC">
            <w:pPr>
              <w:pStyle w:val="ListeParagraf"/>
              <w:numPr>
                <w:ilvl w:val="0"/>
                <w:numId w:val="32"/>
              </w:numPr>
              <w:spacing w:after="0" w:line="240" w:lineRule="auto"/>
              <w:rPr>
                <w:rFonts w:ascii="Times New Roman" w:hAnsi="Times New Roman"/>
                <w:bCs/>
              </w:rPr>
            </w:pPr>
            <w:r>
              <w:rPr>
                <w:rFonts w:ascii="Times New Roman" w:hAnsi="Times New Roman"/>
                <w:bCs/>
              </w:rPr>
              <w:t>Karakterizasyon çalışmaları için uygun olmalıdır.</w:t>
            </w:r>
          </w:p>
        </w:tc>
      </w:tr>
      <w:tr w:rsidR="00FE0EDC" w:rsidRPr="00510B60" w14:paraId="697E2C9F" w14:textId="77777777" w:rsidTr="00CA7808">
        <w:trPr>
          <w:trHeight w:val="464"/>
        </w:trPr>
        <w:tc>
          <w:tcPr>
            <w:tcW w:w="3260" w:type="dxa"/>
            <w:tcBorders>
              <w:top w:val="single" w:sz="4" w:space="0" w:color="auto"/>
              <w:bottom w:val="single" w:sz="4" w:space="0" w:color="auto"/>
            </w:tcBorders>
            <w:shd w:val="clear" w:color="auto" w:fill="FFFFFF"/>
          </w:tcPr>
          <w:p w14:paraId="2F904D6F"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CD45antikor</w:t>
            </w:r>
          </w:p>
        </w:tc>
        <w:tc>
          <w:tcPr>
            <w:tcW w:w="6380" w:type="dxa"/>
            <w:shd w:val="clear" w:color="auto" w:fill="FFFFFF"/>
          </w:tcPr>
          <w:p w14:paraId="4DF77876" w14:textId="77777777" w:rsidR="00FE0EDC" w:rsidRPr="00413F91" w:rsidRDefault="00FE0EDC" w:rsidP="00FE0EDC">
            <w:pPr>
              <w:pStyle w:val="ListeParagraf"/>
              <w:numPr>
                <w:ilvl w:val="0"/>
                <w:numId w:val="33"/>
              </w:numPr>
              <w:spacing w:after="0" w:line="240" w:lineRule="auto"/>
              <w:rPr>
                <w:rFonts w:ascii="Times New Roman" w:hAnsi="Times New Roman"/>
                <w:bCs/>
              </w:rPr>
            </w:pPr>
            <w:r w:rsidRPr="00413F91">
              <w:rPr>
                <w:rFonts w:ascii="Times New Roman" w:hAnsi="Times New Roman"/>
                <w:bCs/>
              </w:rPr>
              <w:t>Monoklonal olmalıdır.</w:t>
            </w:r>
          </w:p>
          <w:p w14:paraId="29D523BE" w14:textId="77777777" w:rsidR="00FE0EDC" w:rsidRPr="00413F91" w:rsidRDefault="00FE0EDC" w:rsidP="00FE0EDC">
            <w:pPr>
              <w:pStyle w:val="ListeParagraf"/>
              <w:numPr>
                <w:ilvl w:val="0"/>
                <w:numId w:val="33"/>
              </w:numPr>
              <w:spacing w:after="0" w:line="240" w:lineRule="auto"/>
              <w:rPr>
                <w:rFonts w:ascii="Times New Roman" w:hAnsi="Times New Roman"/>
                <w:bCs/>
              </w:rPr>
            </w:pPr>
            <w:r w:rsidRPr="00413F91">
              <w:rPr>
                <w:rFonts w:ascii="Times New Roman" w:hAnsi="Times New Roman"/>
                <w:bCs/>
              </w:rPr>
              <w:t>0,2 mg/ml konsantrasyonda olmalıdır.</w:t>
            </w:r>
          </w:p>
          <w:p w14:paraId="70C8FC26" w14:textId="77777777" w:rsidR="00FE0EDC" w:rsidRPr="00413F91" w:rsidRDefault="00FE0EDC" w:rsidP="00FE0EDC">
            <w:pPr>
              <w:pStyle w:val="ListeParagraf"/>
              <w:numPr>
                <w:ilvl w:val="0"/>
                <w:numId w:val="33"/>
              </w:numPr>
              <w:spacing w:after="0" w:line="240" w:lineRule="auto"/>
              <w:rPr>
                <w:rFonts w:ascii="Times New Roman" w:hAnsi="Times New Roman"/>
                <w:bCs/>
              </w:rPr>
            </w:pPr>
            <w:r w:rsidRPr="00413F91">
              <w:rPr>
                <w:rFonts w:ascii="Times New Roman" w:hAnsi="Times New Roman"/>
                <w:bCs/>
              </w:rPr>
              <w:t>Karakterizasyon çalışmaları için uygun olmalıdır.</w:t>
            </w:r>
          </w:p>
        </w:tc>
      </w:tr>
      <w:tr w:rsidR="00FE0EDC" w:rsidRPr="00510B60" w14:paraId="4E1509EE" w14:textId="77777777" w:rsidTr="00CA7808">
        <w:trPr>
          <w:trHeight w:val="464"/>
        </w:trPr>
        <w:tc>
          <w:tcPr>
            <w:tcW w:w="3260" w:type="dxa"/>
            <w:tcBorders>
              <w:top w:val="single" w:sz="4" w:space="0" w:color="auto"/>
              <w:bottom w:val="single" w:sz="4" w:space="0" w:color="auto"/>
            </w:tcBorders>
            <w:shd w:val="clear" w:color="auto" w:fill="FFFFFF"/>
          </w:tcPr>
          <w:p w14:paraId="2882C27B"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CD44 antikor</w:t>
            </w:r>
          </w:p>
        </w:tc>
        <w:tc>
          <w:tcPr>
            <w:tcW w:w="6380" w:type="dxa"/>
            <w:shd w:val="clear" w:color="auto" w:fill="FFFFFF"/>
          </w:tcPr>
          <w:p w14:paraId="3B6B9FAE" w14:textId="77777777" w:rsidR="00FE0EDC" w:rsidRPr="00413F91" w:rsidRDefault="00FE0EDC" w:rsidP="00FE0EDC">
            <w:pPr>
              <w:pStyle w:val="ListeParagraf"/>
              <w:numPr>
                <w:ilvl w:val="0"/>
                <w:numId w:val="34"/>
              </w:numPr>
              <w:spacing w:after="0" w:line="240" w:lineRule="auto"/>
              <w:rPr>
                <w:rFonts w:ascii="Times New Roman" w:hAnsi="Times New Roman"/>
                <w:bCs/>
              </w:rPr>
            </w:pPr>
            <w:r w:rsidRPr="00413F91">
              <w:rPr>
                <w:rFonts w:ascii="Times New Roman" w:hAnsi="Times New Roman"/>
                <w:bCs/>
              </w:rPr>
              <w:t>Monoklonal olmalıdır.</w:t>
            </w:r>
          </w:p>
          <w:p w14:paraId="2AD9BC7D" w14:textId="77777777" w:rsidR="00FE0EDC" w:rsidRPr="00413F91" w:rsidRDefault="00FE0EDC" w:rsidP="00FE0EDC">
            <w:pPr>
              <w:pStyle w:val="ListeParagraf"/>
              <w:numPr>
                <w:ilvl w:val="0"/>
                <w:numId w:val="34"/>
              </w:numPr>
              <w:spacing w:after="0" w:line="240" w:lineRule="auto"/>
              <w:rPr>
                <w:rFonts w:ascii="Times New Roman" w:hAnsi="Times New Roman"/>
                <w:bCs/>
              </w:rPr>
            </w:pPr>
            <w:r w:rsidRPr="00413F91">
              <w:rPr>
                <w:rFonts w:ascii="Times New Roman" w:hAnsi="Times New Roman"/>
                <w:bCs/>
              </w:rPr>
              <w:t>0,2 mg/ml konsantrasyonda olmalıdır.</w:t>
            </w:r>
          </w:p>
          <w:p w14:paraId="7E20DEEC" w14:textId="77777777" w:rsidR="00FE0EDC" w:rsidRPr="00413F91" w:rsidRDefault="00FE0EDC" w:rsidP="00FE0EDC">
            <w:pPr>
              <w:pStyle w:val="ListeParagraf"/>
              <w:numPr>
                <w:ilvl w:val="0"/>
                <w:numId w:val="34"/>
              </w:numPr>
              <w:spacing w:after="0" w:line="240" w:lineRule="auto"/>
              <w:rPr>
                <w:rFonts w:ascii="Times New Roman" w:hAnsi="Times New Roman"/>
                <w:bCs/>
              </w:rPr>
            </w:pPr>
            <w:r w:rsidRPr="00413F91">
              <w:rPr>
                <w:rFonts w:ascii="Times New Roman" w:hAnsi="Times New Roman"/>
                <w:bCs/>
              </w:rPr>
              <w:t>Karakterizasyon çalışmaları için uygun olmalıdır.</w:t>
            </w:r>
          </w:p>
        </w:tc>
      </w:tr>
      <w:tr w:rsidR="00FE0EDC" w:rsidRPr="00510B60" w14:paraId="596A9A13" w14:textId="77777777" w:rsidTr="00CA7808">
        <w:trPr>
          <w:trHeight w:val="464"/>
        </w:trPr>
        <w:tc>
          <w:tcPr>
            <w:tcW w:w="3260" w:type="dxa"/>
            <w:tcBorders>
              <w:top w:val="single" w:sz="4" w:space="0" w:color="auto"/>
              <w:bottom w:val="single" w:sz="4" w:space="0" w:color="auto"/>
            </w:tcBorders>
            <w:shd w:val="clear" w:color="auto" w:fill="FFFFFF"/>
          </w:tcPr>
          <w:p w14:paraId="182AD597"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CD90 antikor</w:t>
            </w:r>
          </w:p>
        </w:tc>
        <w:tc>
          <w:tcPr>
            <w:tcW w:w="6380" w:type="dxa"/>
            <w:shd w:val="clear" w:color="auto" w:fill="FFFFFF"/>
          </w:tcPr>
          <w:p w14:paraId="3E50CB6F" w14:textId="77777777" w:rsidR="00FE0EDC" w:rsidRPr="00413F91" w:rsidRDefault="00FE0EDC" w:rsidP="00FE0EDC">
            <w:pPr>
              <w:pStyle w:val="ListeParagraf"/>
              <w:numPr>
                <w:ilvl w:val="0"/>
                <w:numId w:val="35"/>
              </w:numPr>
              <w:spacing w:after="0" w:line="240" w:lineRule="auto"/>
              <w:rPr>
                <w:rFonts w:ascii="Times New Roman" w:hAnsi="Times New Roman"/>
                <w:bCs/>
              </w:rPr>
            </w:pPr>
            <w:r w:rsidRPr="00413F91">
              <w:rPr>
                <w:rFonts w:ascii="Times New Roman" w:hAnsi="Times New Roman"/>
                <w:bCs/>
              </w:rPr>
              <w:t>Monoklonal olmalıdır.</w:t>
            </w:r>
          </w:p>
          <w:p w14:paraId="3C994966" w14:textId="77777777" w:rsidR="00FE0EDC" w:rsidRPr="00413F91" w:rsidRDefault="00FE0EDC" w:rsidP="00FE0EDC">
            <w:pPr>
              <w:pStyle w:val="ListeParagraf"/>
              <w:numPr>
                <w:ilvl w:val="0"/>
                <w:numId w:val="35"/>
              </w:numPr>
              <w:spacing w:after="0" w:line="240" w:lineRule="auto"/>
              <w:rPr>
                <w:rFonts w:ascii="Times New Roman" w:hAnsi="Times New Roman"/>
                <w:bCs/>
              </w:rPr>
            </w:pPr>
            <w:r w:rsidRPr="00413F91">
              <w:rPr>
                <w:rFonts w:ascii="Times New Roman" w:hAnsi="Times New Roman"/>
                <w:bCs/>
              </w:rPr>
              <w:t>0,2 mg/ml konsantrasyonda olmalıdır.</w:t>
            </w:r>
          </w:p>
          <w:p w14:paraId="5FA1B35B" w14:textId="77777777" w:rsidR="00FE0EDC" w:rsidRPr="00413F91" w:rsidRDefault="00FE0EDC" w:rsidP="00FE0EDC">
            <w:pPr>
              <w:pStyle w:val="ListeParagraf"/>
              <w:numPr>
                <w:ilvl w:val="0"/>
                <w:numId w:val="35"/>
              </w:numPr>
              <w:spacing w:after="0" w:line="240" w:lineRule="auto"/>
              <w:rPr>
                <w:rFonts w:ascii="Times New Roman" w:hAnsi="Times New Roman"/>
                <w:bCs/>
              </w:rPr>
            </w:pPr>
            <w:r w:rsidRPr="00413F91">
              <w:rPr>
                <w:rFonts w:ascii="Times New Roman" w:hAnsi="Times New Roman"/>
                <w:bCs/>
              </w:rPr>
              <w:t>Karakterizasyon çalışmaları için uygun olmalıdır.</w:t>
            </w:r>
          </w:p>
        </w:tc>
      </w:tr>
      <w:tr w:rsidR="00FE0EDC" w:rsidRPr="00510B60" w14:paraId="2066553E" w14:textId="77777777" w:rsidTr="00CA7808">
        <w:trPr>
          <w:trHeight w:val="464"/>
        </w:trPr>
        <w:tc>
          <w:tcPr>
            <w:tcW w:w="3260" w:type="dxa"/>
            <w:tcBorders>
              <w:top w:val="single" w:sz="4" w:space="0" w:color="auto"/>
              <w:bottom w:val="single" w:sz="4" w:space="0" w:color="auto"/>
            </w:tcBorders>
            <w:shd w:val="clear" w:color="auto" w:fill="FFFFFF"/>
          </w:tcPr>
          <w:p w14:paraId="69A5B9F2"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Streptavidin- Biotinylated HRP complex</w:t>
            </w:r>
          </w:p>
        </w:tc>
        <w:tc>
          <w:tcPr>
            <w:tcW w:w="6380" w:type="dxa"/>
            <w:shd w:val="clear" w:color="auto" w:fill="FFFFFF"/>
          </w:tcPr>
          <w:p w14:paraId="15DB5A19" w14:textId="77777777" w:rsidR="00FE0EDC" w:rsidRDefault="00FE0EDC" w:rsidP="00FE0EDC">
            <w:pPr>
              <w:pStyle w:val="ListeParagraf"/>
              <w:numPr>
                <w:ilvl w:val="0"/>
                <w:numId w:val="36"/>
              </w:numPr>
              <w:spacing w:after="0" w:line="240" w:lineRule="auto"/>
              <w:rPr>
                <w:rFonts w:ascii="Times New Roman" w:hAnsi="Times New Roman"/>
                <w:bCs/>
              </w:rPr>
            </w:pPr>
            <w:r>
              <w:rPr>
                <w:rFonts w:ascii="Times New Roman" w:hAnsi="Times New Roman"/>
                <w:bCs/>
              </w:rPr>
              <w:t>2 ml hacminde olmalıdır.</w:t>
            </w:r>
          </w:p>
          <w:p w14:paraId="1B1C3B1D" w14:textId="77777777" w:rsidR="00FE0EDC" w:rsidRDefault="00FE0EDC" w:rsidP="00FE0EDC">
            <w:pPr>
              <w:pStyle w:val="ListeParagraf"/>
              <w:numPr>
                <w:ilvl w:val="0"/>
                <w:numId w:val="36"/>
              </w:numPr>
              <w:spacing w:after="0" w:line="240" w:lineRule="auto"/>
              <w:rPr>
                <w:rFonts w:ascii="Times New Roman" w:hAnsi="Times New Roman"/>
                <w:bCs/>
              </w:rPr>
            </w:pPr>
            <w:r>
              <w:rPr>
                <w:rFonts w:ascii="Times New Roman" w:hAnsi="Times New Roman"/>
                <w:bCs/>
              </w:rPr>
              <w:t>In situ hibridizasyon çalışmaları için uygun olmalıdır.</w:t>
            </w:r>
          </w:p>
          <w:p w14:paraId="25148CB2" w14:textId="77777777" w:rsidR="00FE0EDC" w:rsidRPr="00C07FC7" w:rsidRDefault="00FE0EDC" w:rsidP="00CA7808">
            <w:pPr>
              <w:pStyle w:val="ListeParagraf"/>
              <w:spacing w:after="0" w:line="240" w:lineRule="auto"/>
              <w:rPr>
                <w:rFonts w:ascii="Times New Roman" w:hAnsi="Times New Roman"/>
                <w:bCs/>
              </w:rPr>
            </w:pPr>
          </w:p>
        </w:tc>
      </w:tr>
      <w:tr w:rsidR="00FE0EDC" w:rsidRPr="00510B60" w14:paraId="65879B81" w14:textId="77777777" w:rsidTr="00CA7808">
        <w:trPr>
          <w:trHeight w:val="464"/>
        </w:trPr>
        <w:tc>
          <w:tcPr>
            <w:tcW w:w="3260" w:type="dxa"/>
            <w:tcBorders>
              <w:top w:val="single" w:sz="4" w:space="0" w:color="auto"/>
              <w:bottom w:val="single" w:sz="4" w:space="0" w:color="auto"/>
            </w:tcBorders>
            <w:shd w:val="clear" w:color="auto" w:fill="FFFFFF"/>
          </w:tcPr>
          <w:p w14:paraId="10E0F76E"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SPARC polyclonal antikor</w:t>
            </w:r>
          </w:p>
        </w:tc>
        <w:tc>
          <w:tcPr>
            <w:tcW w:w="6380" w:type="dxa"/>
            <w:shd w:val="clear" w:color="auto" w:fill="FFFFFF"/>
          </w:tcPr>
          <w:p w14:paraId="2180EA84" w14:textId="77777777" w:rsidR="00FE0EDC" w:rsidRDefault="00FE0EDC" w:rsidP="00FE0EDC">
            <w:pPr>
              <w:pStyle w:val="ListeParagraf"/>
              <w:numPr>
                <w:ilvl w:val="0"/>
                <w:numId w:val="37"/>
              </w:numPr>
              <w:spacing w:after="0" w:line="240" w:lineRule="auto"/>
              <w:rPr>
                <w:rFonts w:ascii="Times New Roman" w:hAnsi="Times New Roman"/>
                <w:bCs/>
              </w:rPr>
            </w:pPr>
            <w:r>
              <w:rPr>
                <w:rFonts w:ascii="Times New Roman" w:hAnsi="Times New Roman"/>
                <w:bCs/>
              </w:rPr>
              <w:t>Poliklonal olmalıdır.</w:t>
            </w:r>
          </w:p>
          <w:p w14:paraId="69B17C3A" w14:textId="77777777" w:rsidR="00FE0EDC" w:rsidRDefault="00FE0EDC" w:rsidP="00FE0EDC">
            <w:pPr>
              <w:pStyle w:val="ListeParagraf"/>
              <w:numPr>
                <w:ilvl w:val="0"/>
                <w:numId w:val="37"/>
              </w:numPr>
              <w:spacing w:after="0" w:line="240" w:lineRule="auto"/>
              <w:rPr>
                <w:rFonts w:ascii="Times New Roman" w:hAnsi="Times New Roman"/>
                <w:bCs/>
              </w:rPr>
            </w:pPr>
            <w:r>
              <w:rPr>
                <w:rFonts w:ascii="Times New Roman" w:hAnsi="Times New Roman"/>
                <w:bCs/>
              </w:rPr>
              <w:t>Histokimyadal çalışmalar için uygun olmalıdır.</w:t>
            </w:r>
          </w:p>
          <w:p w14:paraId="58F7B8B3" w14:textId="77777777" w:rsidR="00FE0EDC" w:rsidRDefault="00FE0EDC" w:rsidP="00FE0EDC">
            <w:pPr>
              <w:pStyle w:val="ListeParagraf"/>
              <w:numPr>
                <w:ilvl w:val="0"/>
                <w:numId w:val="37"/>
              </w:numPr>
              <w:spacing w:after="0" w:line="240" w:lineRule="auto"/>
              <w:rPr>
                <w:rFonts w:ascii="Times New Roman" w:hAnsi="Times New Roman"/>
                <w:bCs/>
              </w:rPr>
            </w:pPr>
            <w:r>
              <w:rPr>
                <w:rFonts w:ascii="Times New Roman" w:hAnsi="Times New Roman"/>
                <w:bCs/>
              </w:rPr>
              <w:t>0,5 mg/ml konsantrasyonda olmalıdır.</w:t>
            </w:r>
          </w:p>
          <w:p w14:paraId="32759FFE" w14:textId="77777777" w:rsidR="00FE0EDC" w:rsidRPr="008217AF" w:rsidRDefault="00FE0EDC" w:rsidP="00FE0EDC">
            <w:pPr>
              <w:pStyle w:val="ListeParagraf"/>
              <w:numPr>
                <w:ilvl w:val="0"/>
                <w:numId w:val="37"/>
              </w:numPr>
              <w:spacing w:after="0" w:line="240" w:lineRule="auto"/>
              <w:rPr>
                <w:rFonts w:ascii="Times New Roman" w:hAnsi="Times New Roman"/>
                <w:bCs/>
              </w:rPr>
            </w:pPr>
            <w:r>
              <w:rPr>
                <w:rFonts w:ascii="Times New Roman" w:hAnsi="Times New Roman"/>
                <w:bCs/>
              </w:rPr>
              <w:t>IgG izotipde olmalıdır.</w:t>
            </w:r>
          </w:p>
        </w:tc>
      </w:tr>
      <w:tr w:rsidR="00FE0EDC" w:rsidRPr="00510B60" w14:paraId="0FEF19D8" w14:textId="77777777" w:rsidTr="00CA7808">
        <w:trPr>
          <w:trHeight w:val="464"/>
        </w:trPr>
        <w:tc>
          <w:tcPr>
            <w:tcW w:w="3260" w:type="dxa"/>
            <w:tcBorders>
              <w:top w:val="single" w:sz="4" w:space="0" w:color="auto"/>
              <w:bottom w:val="single" w:sz="4" w:space="0" w:color="auto"/>
            </w:tcBorders>
            <w:shd w:val="clear" w:color="auto" w:fill="FFFFFF"/>
          </w:tcPr>
          <w:p w14:paraId="1E65819A" w14:textId="77777777" w:rsidR="00FE0EDC" w:rsidRPr="008B07E7" w:rsidRDefault="00FE0EDC" w:rsidP="00CA7808">
            <w:pPr>
              <w:tabs>
                <w:tab w:val="left" w:pos="1980"/>
              </w:tabs>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BGLAP polyclonal antikor</w:t>
            </w:r>
          </w:p>
        </w:tc>
        <w:tc>
          <w:tcPr>
            <w:tcW w:w="6380" w:type="dxa"/>
            <w:shd w:val="clear" w:color="auto" w:fill="FFFFFF"/>
          </w:tcPr>
          <w:p w14:paraId="3729AD57" w14:textId="77777777" w:rsidR="00FE0EDC" w:rsidRDefault="00FE0EDC" w:rsidP="00FE0EDC">
            <w:pPr>
              <w:pStyle w:val="ListeParagraf"/>
              <w:numPr>
                <w:ilvl w:val="0"/>
                <w:numId w:val="38"/>
              </w:numPr>
              <w:spacing w:after="0" w:line="240" w:lineRule="auto"/>
              <w:rPr>
                <w:rFonts w:ascii="Times New Roman" w:hAnsi="Times New Roman"/>
                <w:bCs/>
              </w:rPr>
            </w:pPr>
            <w:r>
              <w:rPr>
                <w:rFonts w:ascii="Times New Roman" w:hAnsi="Times New Roman"/>
                <w:bCs/>
              </w:rPr>
              <w:t>Poliklonal olmalıdır.</w:t>
            </w:r>
          </w:p>
          <w:p w14:paraId="54EBA584" w14:textId="77777777" w:rsidR="00FE0EDC" w:rsidRDefault="00FE0EDC" w:rsidP="00FE0EDC">
            <w:pPr>
              <w:pStyle w:val="ListeParagraf"/>
              <w:numPr>
                <w:ilvl w:val="0"/>
                <w:numId w:val="38"/>
              </w:numPr>
              <w:spacing w:after="0" w:line="240" w:lineRule="auto"/>
              <w:rPr>
                <w:rFonts w:ascii="Times New Roman" w:hAnsi="Times New Roman"/>
                <w:bCs/>
              </w:rPr>
            </w:pPr>
            <w:r>
              <w:rPr>
                <w:rFonts w:ascii="Times New Roman" w:hAnsi="Times New Roman"/>
                <w:bCs/>
              </w:rPr>
              <w:t>Histokimyasal çalışmalar için uygun olmalıdır.</w:t>
            </w:r>
          </w:p>
          <w:p w14:paraId="6F399AA8" w14:textId="77777777" w:rsidR="00FE0EDC" w:rsidRPr="00762F09" w:rsidRDefault="00FE0EDC" w:rsidP="00FE0EDC">
            <w:pPr>
              <w:pStyle w:val="ListeParagraf"/>
              <w:numPr>
                <w:ilvl w:val="0"/>
                <w:numId w:val="38"/>
              </w:numPr>
              <w:spacing w:after="0" w:line="240" w:lineRule="auto"/>
              <w:rPr>
                <w:rFonts w:ascii="Times New Roman" w:hAnsi="Times New Roman"/>
                <w:bCs/>
              </w:rPr>
            </w:pPr>
            <w:r>
              <w:rPr>
                <w:rFonts w:ascii="Times New Roman" w:hAnsi="Times New Roman"/>
                <w:bCs/>
              </w:rPr>
              <w:t>2 mg/ml konsantrasyonda olmalıdır.</w:t>
            </w:r>
          </w:p>
        </w:tc>
      </w:tr>
      <w:tr w:rsidR="00FE0EDC" w:rsidRPr="00510B60" w14:paraId="0BDD5F06" w14:textId="77777777" w:rsidTr="00CA7808">
        <w:trPr>
          <w:trHeight w:val="464"/>
        </w:trPr>
        <w:tc>
          <w:tcPr>
            <w:tcW w:w="3260" w:type="dxa"/>
            <w:tcBorders>
              <w:top w:val="single" w:sz="4" w:space="0" w:color="auto"/>
              <w:bottom w:val="single" w:sz="4" w:space="0" w:color="auto"/>
            </w:tcBorders>
            <w:shd w:val="clear" w:color="auto" w:fill="FFFFFF"/>
          </w:tcPr>
          <w:p w14:paraId="62BF1BDA" w14:textId="77777777" w:rsidR="00FE0EDC" w:rsidRPr="008B07E7" w:rsidRDefault="00FE0EDC" w:rsidP="00CA7808">
            <w:pPr>
              <w:tabs>
                <w:tab w:val="left" w:pos="960"/>
              </w:tabs>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Steril şırınga filtresi</w:t>
            </w:r>
          </w:p>
        </w:tc>
        <w:tc>
          <w:tcPr>
            <w:tcW w:w="6380" w:type="dxa"/>
            <w:shd w:val="clear" w:color="auto" w:fill="FFFFFF"/>
          </w:tcPr>
          <w:p w14:paraId="589C76BA" w14:textId="77777777" w:rsidR="00FE0EDC" w:rsidRPr="00A87E54" w:rsidRDefault="00FE0EDC" w:rsidP="00FE0EDC">
            <w:pPr>
              <w:pStyle w:val="ListeParagraf"/>
              <w:numPr>
                <w:ilvl w:val="0"/>
                <w:numId w:val="22"/>
              </w:numPr>
              <w:spacing w:after="0" w:line="240" w:lineRule="auto"/>
              <w:rPr>
                <w:rFonts w:ascii="Times New Roman" w:hAnsi="Times New Roman"/>
                <w:bCs/>
              </w:rPr>
            </w:pPr>
            <w:r w:rsidRPr="00A87E54">
              <w:rPr>
                <w:rFonts w:ascii="Times New Roman" w:hAnsi="Times New Roman"/>
                <w:bCs/>
              </w:rPr>
              <w:t>0.22 µm porozite derecesinde olmalıdır.</w:t>
            </w:r>
          </w:p>
          <w:p w14:paraId="05839311" w14:textId="77777777" w:rsidR="00FE0EDC" w:rsidRPr="00A87E54" w:rsidRDefault="00FE0EDC" w:rsidP="00FE0EDC">
            <w:pPr>
              <w:pStyle w:val="ListeParagraf"/>
              <w:numPr>
                <w:ilvl w:val="0"/>
                <w:numId w:val="22"/>
              </w:numPr>
              <w:spacing w:after="0" w:line="240" w:lineRule="auto"/>
              <w:rPr>
                <w:rFonts w:ascii="Times New Roman" w:hAnsi="Times New Roman"/>
                <w:bCs/>
              </w:rPr>
            </w:pPr>
            <w:r w:rsidRPr="00A87E54">
              <w:rPr>
                <w:rFonts w:ascii="Times New Roman" w:hAnsi="Times New Roman"/>
                <w:bCs/>
              </w:rPr>
              <w:t>25mm çapında olmalıdır.</w:t>
            </w:r>
          </w:p>
          <w:p w14:paraId="23ADB052" w14:textId="77777777" w:rsidR="00FE0EDC" w:rsidRDefault="00FE0EDC" w:rsidP="00FE0EDC">
            <w:pPr>
              <w:pStyle w:val="ListeParagraf"/>
              <w:numPr>
                <w:ilvl w:val="0"/>
                <w:numId w:val="22"/>
              </w:numPr>
              <w:spacing w:after="0" w:line="240" w:lineRule="auto"/>
              <w:rPr>
                <w:rFonts w:ascii="Times New Roman" w:hAnsi="Times New Roman"/>
                <w:bCs/>
              </w:rPr>
            </w:pPr>
            <w:r w:rsidRPr="00A87E54">
              <w:rPr>
                <w:rFonts w:ascii="Times New Roman" w:hAnsi="Times New Roman"/>
                <w:bCs/>
              </w:rPr>
              <w:t>1 pakette 50 adet olmalıdır.</w:t>
            </w:r>
          </w:p>
          <w:p w14:paraId="5951F5A8" w14:textId="77777777" w:rsidR="00FE0EDC" w:rsidRDefault="00FE0EDC" w:rsidP="00FE0EDC">
            <w:pPr>
              <w:pStyle w:val="ListeParagraf"/>
              <w:numPr>
                <w:ilvl w:val="0"/>
                <w:numId w:val="22"/>
              </w:numPr>
              <w:spacing w:after="0" w:line="240" w:lineRule="auto"/>
              <w:rPr>
                <w:rFonts w:ascii="Times New Roman" w:hAnsi="Times New Roman"/>
                <w:bCs/>
              </w:rPr>
            </w:pPr>
            <w:r w:rsidRPr="008C6243">
              <w:rPr>
                <w:rFonts w:ascii="Times New Roman" w:hAnsi="Times New Roman"/>
                <w:bCs/>
              </w:rPr>
              <w:t>Otoklavanabilir</w:t>
            </w:r>
            <w:r>
              <w:rPr>
                <w:rFonts w:ascii="Times New Roman" w:hAnsi="Times New Roman"/>
                <w:bCs/>
              </w:rPr>
              <w:t xml:space="preserve"> olmalıdır.</w:t>
            </w:r>
          </w:p>
          <w:p w14:paraId="384A0CE4" w14:textId="77777777" w:rsidR="00FE0EDC" w:rsidRPr="00A87E54" w:rsidRDefault="00FE0EDC" w:rsidP="00FE0EDC">
            <w:pPr>
              <w:pStyle w:val="ListeParagraf"/>
              <w:numPr>
                <w:ilvl w:val="0"/>
                <w:numId w:val="22"/>
              </w:numPr>
              <w:spacing w:after="0" w:line="240" w:lineRule="auto"/>
              <w:rPr>
                <w:rFonts w:ascii="Times New Roman" w:hAnsi="Times New Roman"/>
                <w:bCs/>
              </w:rPr>
            </w:pPr>
            <w:r>
              <w:rPr>
                <w:rFonts w:ascii="Times New Roman" w:hAnsi="Times New Roman"/>
                <w:bCs/>
              </w:rPr>
              <w:t>Yırtılmaya karşı dayanıklı olmalıdır.</w:t>
            </w:r>
          </w:p>
        </w:tc>
      </w:tr>
      <w:tr w:rsidR="00FE0EDC" w:rsidRPr="00510B60" w14:paraId="52BC4772" w14:textId="77777777" w:rsidTr="00CA7808">
        <w:trPr>
          <w:trHeight w:val="464"/>
        </w:trPr>
        <w:tc>
          <w:tcPr>
            <w:tcW w:w="3260" w:type="dxa"/>
            <w:tcBorders>
              <w:top w:val="single" w:sz="4" w:space="0" w:color="auto"/>
              <w:bottom w:val="single" w:sz="4" w:space="0" w:color="auto"/>
            </w:tcBorders>
            <w:shd w:val="clear" w:color="auto" w:fill="FFFFFF"/>
          </w:tcPr>
          <w:p w14:paraId="469314A3"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PAP Pen</w:t>
            </w:r>
          </w:p>
        </w:tc>
        <w:tc>
          <w:tcPr>
            <w:tcW w:w="6380" w:type="dxa"/>
            <w:shd w:val="clear" w:color="auto" w:fill="FFFFFF"/>
          </w:tcPr>
          <w:p w14:paraId="138B988B" w14:textId="77777777" w:rsidR="00FE0EDC" w:rsidRPr="009E3BBE" w:rsidRDefault="00FE0EDC" w:rsidP="00FE0EDC">
            <w:pPr>
              <w:pStyle w:val="ListeParagraf"/>
              <w:numPr>
                <w:ilvl w:val="0"/>
                <w:numId w:val="23"/>
              </w:numPr>
              <w:spacing w:after="0" w:line="240" w:lineRule="auto"/>
              <w:rPr>
                <w:rFonts w:ascii="Times New Roman" w:hAnsi="Times New Roman"/>
              </w:rPr>
            </w:pPr>
            <w:r w:rsidRPr="009E3BBE">
              <w:rPr>
                <w:rFonts w:ascii="Times New Roman" w:hAnsi="Times New Roman"/>
              </w:rPr>
              <w:t>5 mm olmalıdır.</w:t>
            </w:r>
          </w:p>
          <w:p w14:paraId="6D67D27A" w14:textId="77777777" w:rsidR="00FE0EDC" w:rsidRPr="009E3BBE" w:rsidRDefault="00FE0EDC" w:rsidP="00FE0EDC">
            <w:pPr>
              <w:pStyle w:val="ListeParagraf"/>
              <w:numPr>
                <w:ilvl w:val="0"/>
                <w:numId w:val="23"/>
              </w:numPr>
              <w:spacing w:after="0" w:line="240" w:lineRule="auto"/>
              <w:rPr>
                <w:rFonts w:ascii="Times New Roman" w:hAnsi="Times New Roman"/>
              </w:rPr>
            </w:pPr>
            <w:r>
              <w:rPr>
                <w:rFonts w:ascii="Times New Roman" w:hAnsi="Times New Roman"/>
              </w:rPr>
              <w:t>S</w:t>
            </w:r>
            <w:r w:rsidRPr="009E3BBE">
              <w:rPr>
                <w:rFonts w:ascii="Times New Roman" w:hAnsi="Times New Roman"/>
              </w:rPr>
              <w:t>ıvıların dağılmasını engellemelidir.</w:t>
            </w:r>
          </w:p>
          <w:p w14:paraId="4302852F" w14:textId="77777777" w:rsidR="00FE0EDC" w:rsidRPr="009E3BBE" w:rsidRDefault="00FE0EDC" w:rsidP="00FE0EDC">
            <w:pPr>
              <w:pStyle w:val="ListeParagraf"/>
              <w:numPr>
                <w:ilvl w:val="0"/>
                <w:numId w:val="23"/>
              </w:numPr>
              <w:spacing w:after="0" w:line="240" w:lineRule="auto"/>
              <w:rPr>
                <w:rFonts w:ascii="Times New Roman" w:hAnsi="Times New Roman"/>
              </w:rPr>
            </w:pPr>
            <w:r>
              <w:rPr>
                <w:rFonts w:ascii="Times New Roman" w:hAnsi="Times New Roman"/>
              </w:rPr>
              <w:t>A</w:t>
            </w:r>
            <w:r w:rsidRPr="009E3BBE">
              <w:rPr>
                <w:rFonts w:ascii="Times New Roman" w:hAnsi="Times New Roman"/>
              </w:rPr>
              <w:t>seton, ethanol ve suda çözünmemelidir.</w:t>
            </w:r>
          </w:p>
        </w:tc>
      </w:tr>
      <w:tr w:rsidR="00FE0EDC" w:rsidRPr="00510B60" w14:paraId="69B6DEBE" w14:textId="77777777" w:rsidTr="00CA7808">
        <w:trPr>
          <w:trHeight w:val="464"/>
        </w:trPr>
        <w:tc>
          <w:tcPr>
            <w:tcW w:w="3260" w:type="dxa"/>
            <w:tcBorders>
              <w:top w:val="single" w:sz="4" w:space="0" w:color="auto"/>
              <w:bottom w:val="single" w:sz="4" w:space="0" w:color="auto"/>
            </w:tcBorders>
            <w:shd w:val="clear" w:color="auto" w:fill="FFFFFF"/>
          </w:tcPr>
          <w:p w14:paraId="1C0DC56B"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lastRenderedPageBreak/>
              <w:t>DAB substrat kit</w:t>
            </w:r>
          </w:p>
        </w:tc>
        <w:tc>
          <w:tcPr>
            <w:tcW w:w="6380" w:type="dxa"/>
            <w:shd w:val="clear" w:color="auto" w:fill="FFFFFF"/>
          </w:tcPr>
          <w:p w14:paraId="575B6E04" w14:textId="77777777" w:rsidR="00FE0EDC" w:rsidRDefault="00FE0EDC" w:rsidP="00FE0EDC">
            <w:pPr>
              <w:pStyle w:val="ListeParagraf"/>
              <w:numPr>
                <w:ilvl w:val="0"/>
                <w:numId w:val="39"/>
              </w:numPr>
              <w:spacing w:after="0" w:line="240" w:lineRule="auto"/>
              <w:rPr>
                <w:rFonts w:ascii="Times New Roman" w:hAnsi="Times New Roman"/>
                <w:bCs/>
              </w:rPr>
            </w:pPr>
            <w:r>
              <w:rPr>
                <w:rFonts w:ascii="Times New Roman" w:hAnsi="Times New Roman"/>
                <w:bCs/>
              </w:rPr>
              <w:t>Hücresel görüntüleme, histokimyasal çalışmalar için uygun olmalıdır.</w:t>
            </w:r>
          </w:p>
          <w:p w14:paraId="6998689E" w14:textId="77777777" w:rsidR="00FE0EDC" w:rsidRDefault="00FE0EDC" w:rsidP="00FE0EDC">
            <w:pPr>
              <w:pStyle w:val="ListeParagraf"/>
              <w:numPr>
                <w:ilvl w:val="0"/>
                <w:numId w:val="39"/>
              </w:numPr>
              <w:spacing w:after="0" w:line="240" w:lineRule="auto"/>
              <w:rPr>
                <w:rFonts w:ascii="Times New Roman" w:hAnsi="Times New Roman"/>
                <w:bCs/>
              </w:rPr>
            </w:pPr>
            <w:r>
              <w:rPr>
                <w:rFonts w:ascii="Times New Roman" w:hAnsi="Times New Roman"/>
                <w:bCs/>
              </w:rPr>
              <w:t>DAB (10x) 25 mL olmalıdır.</w:t>
            </w:r>
          </w:p>
          <w:p w14:paraId="16F25516" w14:textId="77777777" w:rsidR="00FE0EDC" w:rsidRPr="00AA02AD" w:rsidRDefault="00FE0EDC" w:rsidP="00FE0EDC">
            <w:pPr>
              <w:pStyle w:val="ListeParagraf"/>
              <w:numPr>
                <w:ilvl w:val="0"/>
                <w:numId w:val="39"/>
              </w:numPr>
              <w:spacing w:after="0" w:line="240" w:lineRule="auto"/>
              <w:rPr>
                <w:rFonts w:ascii="Times New Roman" w:hAnsi="Times New Roman"/>
                <w:bCs/>
              </w:rPr>
            </w:pPr>
            <w:r>
              <w:rPr>
                <w:rFonts w:ascii="Times New Roman" w:hAnsi="Times New Roman"/>
                <w:bCs/>
              </w:rPr>
              <w:t>Tampon çözelti 250 mL olmalıdır.</w:t>
            </w:r>
          </w:p>
        </w:tc>
      </w:tr>
      <w:tr w:rsidR="00FE0EDC" w:rsidRPr="00510B60" w14:paraId="757E7F2D" w14:textId="77777777" w:rsidTr="00CA7808">
        <w:trPr>
          <w:trHeight w:val="464"/>
        </w:trPr>
        <w:tc>
          <w:tcPr>
            <w:tcW w:w="3260" w:type="dxa"/>
            <w:tcBorders>
              <w:top w:val="single" w:sz="4" w:space="0" w:color="auto"/>
              <w:bottom w:val="single" w:sz="4" w:space="0" w:color="auto"/>
            </w:tcBorders>
            <w:shd w:val="clear" w:color="auto" w:fill="FFFFFF"/>
          </w:tcPr>
          <w:p w14:paraId="278C103E"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Fast Red Violet LB salt</w:t>
            </w:r>
          </w:p>
        </w:tc>
        <w:tc>
          <w:tcPr>
            <w:tcW w:w="6380" w:type="dxa"/>
            <w:shd w:val="clear" w:color="auto" w:fill="FFFFFF"/>
          </w:tcPr>
          <w:p w14:paraId="4357DF9C" w14:textId="77777777" w:rsidR="00FE0EDC" w:rsidRDefault="00FE0EDC" w:rsidP="00FE0EDC">
            <w:pPr>
              <w:pStyle w:val="ListeParagraf"/>
              <w:numPr>
                <w:ilvl w:val="0"/>
                <w:numId w:val="40"/>
              </w:numPr>
              <w:spacing w:after="0" w:line="240" w:lineRule="auto"/>
              <w:rPr>
                <w:rFonts w:ascii="Times New Roman" w:hAnsi="Times New Roman"/>
                <w:bCs/>
              </w:rPr>
            </w:pPr>
            <w:r>
              <w:rPr>
                <w:rFonts w:ascii="Times New Roman" w:hAnsi="Times New Roman"/>
                <w:bCs/>
              </w:rPr>
              <w:t>Toz formunda olmalıdır.</w:t>
            </w:r>
          </w:p>
          <w:p w14:paraId="1D2A2948" w14:textId="77777777" w:rsidR="00FE0EDC" w:rsidRPr="00167659" w:rsidRDefault="00FE0EDC" w:rsidP="00FE0EDC">
            <w:pPr>
              <w:pStyle w:val="ListeParagraf"/>
              <w:numPr>
                <w:ilvl w:val="0"/>
                <w:numId w:val="40"/>
              </w:numPr>
              <w:spacing w:after="0" w:line="240" w:lineRule="auto"/>
              <w:rPr>
                <w:rFonts w:ascii="Times New Roman" w:hAnsi="Times New Roman"/>
                <w:bCs/>
              </w:rPr>
            </w:pPr>
            <w:r>
              <w:rPr>
                <w:rFonts w:ascii="Times New Roman" w:hAnsi="Times New Roman"/>
                <w:bCs/>
              </w:rPr>
              <w:t>Histokimyasal çalışmalar için uygun olmalıdır.</w:t>
            </w:r>
          </w:p>
        </w:tc>
      </w:tr>
      <w:tr w:rsidR="00FE0EDC" w:rsidRPr="00510B60" w14:paraId="2ACFF5E4" w14:textId="77777777" w:rsidTr="00CA7808">
        <w:trPr>
          <w:trHeight w:val="464"/>
        </w:trPr>
        <w:tc>
          <w:tcPr>
            <w:tcW w:w="3260" w:type="dxa"/>
            <w:tcBorders>
              <w:top w:val="single" w:sz="4" w:space="0" w:color="auto"/>
              <w:bottom w:val="single" w:sz="4" w:space="0" w:color="auto"/>
            </w:tcBorders>
            <w:shd w:val="clear" w:color="auto" w:fill="FFFFFF"/>
          </w:tcPr>
          <w:p w14:paraId="10E1E141"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Naphthol As-MX Phosphate disodium salt</w:t>
            </w:r>
          </w:p>
        </w:tc>
        <w:tc>
          <w:tcPr>
            <w:tcW w:w="6380" w:type="dxa"/>
            <w:shd w:val="clear" w:color="auto" w:fill="FFFFFF"/>
          </w:tcPr>
          <w:p w14:paraId="448B307D" w14:textId="77777777" w:rsidR="00FE0EDC" w:rsidRPr="003E1AE9" w:rsidRDefault="00FE0EDC" w:rsidP="00FE0EDC">
            <w:pPr>
              <w:pStyle w:val="ListeParagraf"/>
              <w:numPr>
                <w:ilvl w:val="0"/>
                <w:numId w:val="41"/>
              </w:numPr>
              <w:spacing w:after="0" w:line="240" w:lineRule="auto"/>
              <w:rPr>
                <w:rFonts w:ascii="Times New Roman" w:hAnsi="Times New Roman"/>
                <w:bCs/>
              </w:rPr>
            </w:pPr>
            <w:r>
              <w:rPr>
                <w:rFonts w:ascii="Times New Roman" w:hAnsi="Times New Roman"/>
                <w:bCs/>
              </w:rPr>
              <w:t>Histokimyasal çalışmalar için uygun olmalıdır.</w:t>
            </w:r>
          </w:p>
        </w:tc>
      </w:tr>
      <w:tr w:rsidR="00FE0EDC" w:rsidRPr="00510B60" w14:paraId="5FFB1C48" w14:textId="77777777" w:rsidTr="00CA7808">
        <w:trPr>
          <w:trHeight w:val="464"/>
        </w:trPr>
        <w:tc>
          <w:tcPr>
            <w:tcW w:w="3260" w:type="dxa"/>
            <w:tcBorders>
              <w:top w:val="single" w:sz="4" w:space="0" w:color="auto"/>
              <w:bottom w:val="single" w:sz="4" w:space="0" w:color="auto"/>
            </w:tcBorders>
            <w:shd w:val="clear" w:color="auto" w:fill="FFFFFF"/>
          </w:tcPr>
          <w:p w14:paraId="0718F470"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Silver nitrate</w:t>
            </w:r>
          </w:p>
        </w:tc>
        <w:tc>
          <w:tcPr>
            <w:tcW w:w="6380" w:type="dxa"/>
            <w:shd w:val="clear" w:color="auto" w:fill="FFFFFF"/>
          </w:tcPr>
          <w:p w14:paraId="63662089" w14:textId="77777777" w:rsidR="00FE0EDC" w:rsidRPr="0071135A" w:rsidRDefault="00FE0EDC" w:rsidP="00FE0EDC">
            <w:pPr>
              <w:pStyle w:val="ListeParagraf"/>
              <w:numPr>
                <w:ilvl w:val="0"/>
                <w:numId w:val="42"/>
              </w:numPr>
              <w:spacing w:after="0" w:line="240" w:lineRule="auto"/>
              <w:rPr>
                <w:rFonts w:ascii="Times New Roman" w:hAnsi="Times New Roman"/>
                <w:bCs/>
              </w:rPr>
            </w:pPr>
            <w:r>
              <w:rPr>
                <w:rFonts w:ascii="Times New Roman" w:hAnsi="Times New Roman"/>
                <w:bCs/>
              </w:rPr>
              <w:t>Kristal solid formunda olmalıdır.</w:t>
            </w:r>
          </w:p>
        </w:tc>
      </w:tr>
      <w:tr w:rsidR="00FE0EDC" w:rsidRPr="00510B60" w14:paraId="5311E26B" w14:textId="77777777" w:rsidTr="00CA7808">
        <w:trPr>
          <w:trHeight w:val="464"/>
        </w:trPr>
        <w:tc>
          <w:tcPr>
            <w:tcW w:w="3260" w:type="dxa"/>
            <w:tcBorders>
              <w:top w:val="single" w:sz="4" w:space="0" w:color="auto"/>
              <w:bottom w:val="single" w:sz="4" w:space="0" w:color="auto"/>
            </w:tcBorders>
            <w:shd w:val="clear" w:color="auto" w:fill="FFFFFF"/>
          </w:tcPr>
          <w:p w14:paraId="3F78E14E"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Alizarin-Red staining</w:t>
            </w:r>
          </w:p>
        </w:tc>
        <w:tc>
          <w:tcPr>
            <w:tcW w:w="6380" w:type="dxa"/>
            <w:shd w:val="clear" w:color="auto" w:fill="FFFFFF"/>
          </w:tcPr>
          <w:p w14:paraId="1B683D70" w14:textId="77777777" w:rsidR="00FE0EDC" w:rsidRDefault="00FE0EDC" w:rsidP="00FE0EDC">
            <w:pPr>
              <w:pStyle w:val="ListeParagraf"/>
              <w:numPr>
                <w:ilvl w:val="0"/>
                <w:numId w:val="43"/>
              </w:numPr>
              <w:spacing w:after="0" w:line="240" w:lineRule="auto"/>
              <w:rPr>
                <w:rFonts w:ascii="Times New Roman" w:hAnsi="Times New Roman"/>
                <w:bCs/>
              </w:rPr>
            </w:pPr>
            <w:r>
              <w:rPr>
                <w:rFonts w:ascii="Times New Roman" w:hAnsi="Times New Roman"/>
                <w:bCs/>
              </w:rPr>
              <w:t>Kök hücre çalışmaları için uygun olmalıdır.</w:t>
            </w:r>
          </w:p>
          <w:p w14:paraId="0909ABD6" w14:textId="77777777" w:rsidR="00FE0EDC" w:rsidRPr="00DD526A" w:rsidRDefault="00FE0EDC" w:rsidP="00FE0EDC">
            <w:pPr>
              <w:pStyle w:val="ListeParagraf"/>
              <w:numPr>
                <w:ilvl w:val="0"/>
                <w:numId w:val="43"/>
              </w:numPr>
              <w:spacing w:after="0" w:line="240" w:lineRule="auto"/>
              <w:rPr>
                <w:rFonts w:ascii="Times New Roman" w:hAnsi="Times New Roman"/>
                <w:bCs/>
              </w:rPr>
            </w:pPr>
            <w:r>
              <w:rPr>
                <w:rFonts w:ascii="Times New Roman" w:hAnsi="Times New Roman"/>
                <w:bCs/>
              </w:rPr>
              <w:t>40mM konsantrasyonunda olmalıdır.</w:t>
            </w:r>
          </w:p>
        </w:tc>
      </w:tr>
      <w:tr w:rsidR="00FE0EDC" w:rsidRPr="00510B60" w14:paraId="5AD2EBE7" w14:textId="77777777" w:rsidTr="00CA7808">
        <w:trPr>
          <w:trHeight w:val="464"/>
        </w:trPr>
        <w:tc>
          <w:tcPr>
            <w:tcW w:w="3260" w:type="dxa"/>
            <w:tcBorders>
              <w:top w:val="single" w:sz="4" w:space="0" w:color="auto"/>
              <w:bottom w:val="single" w:sz="4" w:space="0" w:color="auto"/>
            </w:tcBorders>
            <w:shd w:val="clear" w:color="auto" w:fill="FFFFFF"/>
          </w:tcPr>
          <w:p w14:paraId="70280D1E"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Paraformaldehyde</w:t>
            </w:r>
          </w:p>
        </w:tc>
        <w:tc>
          <w:tcPr>
            <w:tcW w:w="6380" w:type="dxa"/>
            <w:shd w:val="clear" w:color="auto" w:fill="FFFFFF"/>
          </w:tcPr>
          <w:p w14:paraId="4B8C2777" w14:textId="77777777" w:rsidR="00FE0EDC" w:rsidRPr="002306A3" w:rsidRDefault="00FE0EDC" w:rsidP="00FE0EDC">
            <w:pPr>
              <w:pStyle w:val="ListeParagraf"/>
              <w:numPr>
                <w:ilvl w:val="0"/>
                <w:numId w:val="44"/>
              </w:numPr>
              <w:spacing w:after="0" w:line="240" w:lineRule="auto"/>
              <w:rPr>
                <w:rFonts w:ascii="Times New Roman" w:hAnsi="Times New Roman"/>
                <w:bCs/>
              </w:rPr>
            </w:pPr>
            <w:r>
              <w:rPr>
                <w:rFonts w:ascii="Times New Roman" w:hAnsi="Times New Roman"/>
                <w:bCs/>
              </w:rPr>
              <w:t>1 lt hacminde olmalıdır.</w:t>
            </w:r>
          </w:p>
        </w:tc>
      </w:tr>
      <w:tr w:rsidR="00FE0EDC" w:rsidRPr="00510B60" w14:paraId="7C721E35" w14:textId="77777777" w:rsidTr="00CA7808">
        <w:trPr>
          <w:trHeight w:val="464"/>
        </w:trPr>
        <w:tc>
          <w:tcPr>
            <w:tcW w:w="3260" w:type="dxa"/>
            <w:tcBorders>
              <w:top w:val="single" w:sz="4" w:space="0" w:color="auto"/>
              <w:bottom w:val="single" w:sz="4" w:space="0" w:color="auto"/>
            </w:tcBorders>
            <w:shd w:val="clear" w:color="auto" w:fill="FFFFFF"/>
          </w:tcPr>
          <w:p w14:paraId="68B0D76E"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Acetone</w:t>
            </w:r>
          </w:p>
        </w:tc>
        <w:tc>
          <w:tcPr>
            <w:tcW w:w="6380" w:type="dxa"/>
            <w:shd w:val="clear" w:color="auto" w:fill="FFFFFF"/>
          </w:tcPr>
          <w:p w14:paraId="634580FC" w14:textId="77777777" w:rsidR="00FE0EDC" w:rsidRPr="003A718C" w:rsidRDefault="00FE0EDC" w:rsidP="00FE0EDC">
            <w:pPr>
              <w:pStyle w:val="ListeParagraf"/>
              <w:numPr>
                <w:ilvl w:val="0"/>
                <w:numId w:val="45"/>
              </w:numPr>
              <w:spacing w:after="0" w:line="240" w:lineRule="auto"/>
              <w:rPr>
                <w:rFonts w:ascii="Times New Roman" w:hAnsi="Times New Roman"/>
                <w:bCs/>
              </w:rPr>
            </w:pPr>
            <w:r>
              <w:rPr>
                <w:rFonts w:ascii="Times New Roman" w:hAnsi="Times New Roman"/>
                <w:bCs/>
              </w:rPr>
              <w:t>2,5 L hacminde olmalıdır.</w:t>
            </w:r>
          </w:p>
        </w:tc>
      </w:tr>
      <w:tr w:rsidR="00FE0EDC" w:rsidRPr="00510B60" w14:paraId="1C910DE8" w14:textId="77777777" w:rsidTr="00CA7808">
        <w:trPr>
          <w:trHeight w:val="464"/>
        </w:trPr>
        <w:tc>
          <w:tcPr>
            <w:tcW w:w="3260" w:type="dxa"/>
            <w:tcBorders>
              <w:top w:val="single" w:sz="4" w:space="0" w:color="auto"/>
              <w:bottom w:val="single" w:sz="4" w:space="0" w:color="auto"/>
            </w:tcBorders>
            <w:shd w:val="clear" w:color="auto" w:fill="FFFFFF"/>
          </w:tcPr>
          <w:p w14:paraId="40FDCF37"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Albumin from bovine serum</w:t>
            </w:r>
          </w:p>
        </w:tc>
        <w:tc>
          <w:tcPr>
            <w:tcW w:w="6380" w:type="dxa"/>
            <w:shd w:val="clear" w:color="auto" w:fill="FFFFFF"/>
          </w:tcPr>
          <w:p w14:paraId="6403437A" w14:textId="77777777" w:rsidR="00FE0EDC" w:rsidRDefault="00FE0EDC" w:rsidP="00FE0EDC">
            <w:pPr>
              <w:pStyle w:val="ListeParagraf"/>
              <w:numPr>
                <w:ilvl w:val="0"/>
                <w:numId w:val="46"/>
              </w:numPr>
              <w:spacing w:after="0" w:line="240" w:lineRule="auto"/>
              <w:rPr>
                <w:rFonts w:ascii="Times New Roman" w:hAnsi="Times New Roman"/>
                <w:bCs/>
              </w:rPr>
            </w:pPr>
            <w:r>
              <w:rPr>
                <w:rFonts w:ascii="Times New Roman" w:hAnsi="Times New Roman"/>
                <w:bCs/>
              </w:rPr>
              <w:t>250 gr olmalıdır.</w:t>
            </w:r>
          </w:p>
          <w:p w14:paraId="6C4078A2" w14:textId="77777777" w:rsidR="00FE0EDC" w:rsidRDefault="00FE0EDC" w:rsidP="00FE0EDC">
            <w:pPr>
              <w:pStyle w:val="ListeParagraf"/>
              <w:numPr>
                <w:ilvl w:val="0"/>
                <w:numId w:val="46"/>
              </w:numPr>
              <w:spacing w:after="0" w:line="240" w:lineRule="auto"/>
              <w:rPr>
                <w:rFonts w:ascii="Times New Roman" w:hAnsi="Times New Roman"/>
                <w:bCs/>
              </w:rPr>
            </w:pPr>
            <w:r>
              <w:rPr>
                <w:rFonts w:ascii="Times New Roman" w:hAnsi="Times New Roman"/>
                <w:bCs/>
              </w:rPr>
              <w:t>Immunositokimya çalışmaları ile uyumlu olmalıdır.</w:t>
            </w:r>
          </w:p>
          <w:p w14:paraId="0060CC7A" w14:textId="77777777" w:rsidR="00FE0EDC" w:rsidRPr="00E93E87" w:rsidRDefault="00FE0EDC" w:rsidP="00FE0EDC">
            <w:pPr>
              <w:pStyle w:val="ListeParagraf"/>
              <w:numPr>
                <w:ilvl w:val="0"/>
                <w:numId w:val="46"/>
              </w:numPr>
              <w:spacing w:after="0" w:line="240" w:lineRule="auto"/>
              <w:rPr>
                <w:rFonts w:ascii="Times New Roman" w:hAnsi="Times New Roman"/>
                <w:bCs/>
              </w:rPr>
            </w:pPr>
            <w:r>
              <w:rPr>
                <w:rFonts w:ascii="Times New Roman" w:hAnsi="Times New Roman"/>
                <w:bCs/>
              </w:rPr>
              <w:t>Liyofilize formda olmalıdır.</w:t>
            </w:r>
          </w:p>
        </w:tc>
      </w:tr>
      <w:tr w:rsidR="00FE0EDC" w:rsidRPr="00510B60" w14:paraId="1CBC2E8C" w14:textId="77777777" w:rsidTr="00CA7808">
        <w:trPr>
          <w:trHeight w:val="464"/>
        </w:trPr>
        <w:tc>
          <w:tcPr>
            <w:tcW w:w="3260" w:type="dxa"/>
            <w:tcBorders>
              <w:top w:val="single" w:sz="4" w:space="0" w:color="auto"/>
              <w:bottom w:val="single" w:sz="4" w:space="0" w:color="auto"/>
            </w:tcBorders>
            <w:shd w:val="clear" w:color="auto" w:fill="FFFFFF"/>
          </w:tcPr>
          <w:p w14:paraId="03CF4FDC"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Muse Annexin V&amp; Dead Cell kit:</w:t>
            </w:r>
          </w:p>
        </w:tc>
        <w:tc>
          <w:tcPr>
            <w:tcW w:w="6380" w:type="dxa"/>
            <w:shd w:val="clear" w:color="auto" w:fill="FFFFFF"/>
          </w:tcPr>
          <w:p w14:paraId="43374CDD" w14:textId="77777777" w:rsidR="00FE0EDC" w:rsidRDefault="00FE0EDC" w:rsidP="00FE0EDC">
            <w:pPr>
              <w:pStyle w:val="ListeParagraf"/>
              <w:numPr>
                <w:ilvl w:val="0"/>
                <w:numId w:val="47"/>
              </w:numPr>
              <w:spacing w:after="0" w:line="240" w:lineRule="auto"/>
              <w:rPr>
                <w:rFonts w:ascii="Times New Roman" w:hAnsi="Times New Roman"/>
                <w:bCs/>
              </w:rPr>
            </w:pPr>
            <w:r>
              <w:rPr>
                <w:rFonts w:ascii="Times New Roman" w:hAnsi="Times New Roman"/>
                <w:bCs/>
              </w:rPr>
              <w:t>100 reaksiyonluk olmalıdır.</w:t>
            </w:r>
          </w:p>
          <w:p w14:paraId="3B8C9EFD" w14:textId="77777777" w:rsidR="00FE0EDC" w:rsidRPr="003C6EA4" w:rsidRDefault="00FE0EDC" w:rsidP="00FE0EDC">
            <w:pPr>
              <w:pStyle w:val="ListeParagraf"/>
              <w:numPr>
                <w:ilvl w:val="0"/>
                <w:numId w:val="47"/>
              </w:numPr>
              <w:spacing w:after="0" w:line="240" w:lineRule="auto"/>
              <w:rPr>
                <w:rFonts w:ascii="Times New Roman" w:hAnsi="Times New Roman"/>
                <w:bCs/>
              </w:rPr>
            </w:pPr>
            <w:r>
              <w:rPr>
                <w:rFonts w:ascii="Times New Roman" w:hAnsi="Times New Roman"/>
                <w:bCs/>
              </w:rPr>
              <w:t>Muse hücre analiz cihazı ile uyumlu olmalıdır.</w:t>
            </w:r>
          </w:p>
        </w:tc>
      </w:tr>
      <w:tr w:rsidR="00FE0EDC" w:rsidRPr="00510B60" w14:paraId="22CC1967" w14:textId="77777777" w:rsidTr="00CA7808">
        <w:trPr>
          <w:trHeight w:val="464"/>
        </w:trPr>
        <w:tc>
          <w:tcPr>
            <w:tcW w:w="3260" w:type="dxa"/>
            <w:tcBorders>
              <w:top w:val="single" w:sz="4" w:space="0" w:color="auto"/>
              <w:bottom w:val="single" w:sz="4" w:space="0" w:color="auto"/>
            </w:tcBorders>
            <w:shd w:val="clear" w:color="auto" w:fill="FFFFFF"/>
          </w:tcPr>
          <w:p w14:paraId="7A527424"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DAPI</w:t>
            </w:r>
          </w:p>
        </w:tc>
        <w:tc>
          <w:tcPr>
            <w:tcW w:w="6380" w:type="dxa"/>
            <w:shd w:val="clear" w:color="auto" w:fill="FFFFFF"/>
          </w:tcPr>
          <w:p w14:paraId="483E8DA0" w14:textId="77777777" w:rsidR="00FE0EDC" w:rsidRPr="000B3826" w:rsidRDefault="00FE0EDC" w:rsidP="00FE0EDC">
            <w:pPr>
              <w:pStyle w:val="ListeParagraf"/>
              <w:numPr>
                <w:ilvl w:val="0"/>
                <w:numId w:val="48"/>
              </w:numPr>
              <w:spacing w:after="0" w:line="240" w:lineRule="auto"/>
              <w:rPr>
                <w:rFonts w:ascii="Times New Roman" w:hAnsi="Times New Roman"/>
                <w:bCs/>
              </w:rPr>
            </w:pPr>
            <w:r>
              <w:rPr>
                <w:rFonts w:ascii="Times New Roman" w:hAnsi="Times New Roman"/>
                <w:bCs/>
              </w:rPr>
              <w:t>10 mg olmalıdır.</w:t>
            </w:r>
          </w:p>
        </w:tc>
      </w:tr>
      <w:tr w:rsidR="00FE0EDC" w:rsidRPr="00510B60" w14:paraId="66FABC24" w14:textId="77777777" w:rsidTr="00CA7808">
        <w:trPr>
          <w:trHeight w:val="464"/>
        </w:trPr>
        <w:tc>
          <w:tcPr>
            <w:tcW w:w="3260" w:type="dxa"/>
            <w:tcBorders>
              <w:top w:val="single" w:sz="4" w:space="0" w:color="auto"/>
              <w:bottom w:val="single" w:sz="4" w:space="0" w:color="auto"/>
            </w:tcBorders>
            <w:shd w:val="clear" w:color="auto" w:fill="FFFFFF"/>
          </w:tcPr>
          <w:p w14:paraId="0AF75BF0"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Goat anti-Rabbit IgG sekonder antikor</w:t>
            </w:r>
          </w:p>
        </w:tc>
        <w:tc>
          <w:tcPr>
            <w:tcW w:w="6380" w:type="dxa"/>
            <w:shd w:val="clear" w:color="auto" w:fill="FFFFFF"/>
          </w:tcPr>
          <w:p w14:paraId="4E8EBFA8" w14:textId="77777777" w:rsidR="00FE0EDC" w:rsidRDefault="00FE0EDC" w:rsidP="00FE0EDC">
            <w:pPr>
              <w:pStyle w:val="ListeParagraf"/>
              <w:numPr>
                <w:ilvl w:val="0"/>
                <w:numId w:val="49"/>
              </w:numPr>
              <w:spacing w:after="0" w:line="240" w:lineRule="auto"/>
              <w:rPr>
                <w:rFonts w:ascii="Times New Roman" w:hAnsi="Times New Roman"/>
                <w:bCs/>
              </w:rPr>
            </w:pPr>
            <w:r>
              <w:rPr>
                <w:rFonts w:ascii="Times New Roman" w:hAnsi="Times New Roman"/>
                <w:bCs/>
              </w:rPr>
              <w:t>Poliklonal olmalıdır.</w:t>
            </w:r>
          </w:p>
          <w:p w14:paraId="555B7615" w14:textId="77777777" w:rsidR="00FE0EDC" w:rsidRDefault="00FE0EDC" w:rsidP="00FE0EDC">
            <w:pPr>
              <w:pStyle w:val="ListeParagraf"/>
              <w:numPr>
                <w:ilvl w:val="0"/>
                <w:numId w:val="49"/>
              </w:numPr>
              <w:spacing w:after="0" w:line="240" w:lineRule="auto"/>
              <w:rPr>
                <w:rFonts w:ascii="Times New Roman" w:hAnsi="Times New Roman"/>
                <w:bCs/>
              </w:rPr>
            </w:pPr>
            <w:r>
              <w:rPr>
                <w:rFonts w:ascii="Times New Roman" w:hAnsi="Times New Roman"/>
                <w:bCs/>
              </w:rPr>
              <w:t>2 mg/mL konsantrasyonda olmalıdır.</w:t>
            </w:r>
          </w:p>
          <w:p w14:paraId="30CDEC9B" w14:textId="77777777" w:rsidR="00FE0EDC" w:rsidRPr="00DF6FCB" w:rsidRDefault="00FE0EDC" w:rsidP="00FE0EDC">
            <w:pPr>
              <w:pStyle w:val="ListeParagraf"/>
              <w:numPr>
                <w:ilvl w:val="0"/>
                <w:numId w:val="49"/>
              </w:numPr>
              <w:spacing w:after="0" w:line="240" w:lineRule="auto"/>
              <w:rPr>
                <w:rFonts w:ascii="Times New Roman" w:hAnsi="Times New Roman"/>
                <w:bCs/>
              </w:rPr>
            </w:pPr>
            <w:r>
              <w:rPr>
                <w:rFonts w:ascii="Times New Roman" w:hAnsi="Times New Roman"/>
                <w:bCs/>
              </w:rPr>
              <w:t>Histokimyasal, immunositokimya çalışmaları ile uyumlu olmalıdır.</w:t>
            </w:r>
          </w:p>
        </w:tc>
      </w:tr>
      <w:tr w:rsidR="00FE0EDC" w:rsidRPr="00510B60" w14:paraId="0196C82B" w14:textId="77777777" w:rsidTr="00CA7808">
        <w:trPr>
          <w:trHeight w:val="464"/>
        </w:trPr>
        <w:tc>
          <w:tcPr>
            <w:tcW w:w="3260" w:type="dxa"/>
            <w:tcBorders>
              <w:top w:val="single" w:sz="4" w:space="0" w:color="auto"/>
              <w:bottom w:val="single" w:sz="4" w:space="0" w:color="auto"/>
            </w:tcBorders>
            <w:shd w:val="clear" w:color="auto" w:fill="FFFFFF"/>
          </w:tcPr>
          <w:p w14:paraId="3C109602"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Goat Anti-Mouse IgG sekonder antikor</w:t>
            </w:r>
          </w:p>
        </w:tc>
        <w:tc>
          <w:tcPr>
            <w:tcW w:w="6380" w:type="dxa"/>
            <w:shd w:val="clear" w:color="auto" w:fill="FFFFFF"/>
          </w:tcPr>
          <w:p w14:paraId="635797E7" w14:textId="77777777" w:rsidR="00FE0EDC" w:rsidRDefault="00FE0EDC" w:rsidP="00FE0EDC">
            <w:pPr>
              <w:pStyle w:val="ListeParagraf"/>
              <w:numPr>
                <w:ilvl w:val="0"/>
                <w:numId w:val="50"/>
              </w:numPr>
              <w:spacing w:after="0" w:line="240" w:lineRule="auto"/>
              <w:rPr>
                <w:rFonts w:ascii="Times New Roman" w:hAnsi="Times New Roman"/>
                <w:bCs/>
              </w:rPr>
            </w:pPr>
            <w:r>
              <w:rPr>
                <w:rFonts w:ascii="Times New Roman" w:hAnsi="Times New Roman"/>
                <w:bCs/>
              </w:rPr>
              <w:t>Poliklonal olmalıdır.</w:t>
            </w:r>
          </w:p>
          <w:p w14:paraId="326B5634" w14:textId="77777777" w:rsidR="00FE0EDC" w:rsidRDefault="00FE0EDC" w:rsidP="00FE0EDC">
            <w:pPr>
              <w:pStyle w:val="ListeParagraf"/>
              <w:numPr>
                <w:ilvl w:val="0"/>
                <w:numId w:val="50"/>
              </w:numPr>
              <w:spacing w:after="0" w:line="240" w:lineRule="auto"/>
              <w:rPr>
                <w:rFonts w:ascii="Times New Roman" w:hAnsi="Times New Roman"/>
                <w:bCs/>
              </w:rPr>
            </w:pPr>
            <w:r>
              <w:rPr>
                <w:rFonts w:ascii="Times New Roman" w:hAnsi="Times New Roman"/>
                <w:bCs/>
              </w:rPr>
              <w:t>2 mg/mL konsantrasyonda olmalıdır.</w:t>
            </w:r>
          </w:p>
          <w:p w14:paraId="5AD6E833" w14:textId="77777777" w:rsidR="00FE0EDC" w:rsidRPr="00F04F72" w:rsidRDefault="00FE0EDC" w:rsidP="00FE0EDC">
            <w:pPr>
              <w:pStyle w:val="ListeParagraf"/>
              <w:numPr>
                <w:ilvl w:val="0"/>
                <w:numId w:val="50"/>
              </w:numPr>
              <w:spacing w:after="0" w:line="240" w:lineRule="auto"/>
              <w:rPr>
                <w:rFonts w:ascii="Times New Roman" w:hAnsi="Times New Roman"/>
                <w:bCs/>
              </w:rPr>
            </w:pPr>
            <w:r>
              <w:rPr>
                <w:rFonts w:ascii="Times New Roman" w:hAnsi="Times New Roman"/>
                <w:bCs/>
              </w:rPr>
              <w:t>Histokimyasal, immunositokimya çalışmaları ile uyumlu olmalıdır.</w:t>
            </w:r>
          </w:p>
        </w:tc>
      </w:tr>
      <w:tr w:rsidR="00FE0EDC" w:rsidRPr="00510B60" w14:paraId="01C98073" w14:textId="77777777" w:rsidTr="00CA7808">
        <w:trPr>
          <w:trHeight w:val="464"/>
        </w:trPr>
        <w:tc>
          <w:tcPr>
            <w:tcW w:w="3260" w:type="dxa"/>
            <w:tcBorders>
              <w:top w:val="single" w:sz="4" w:space="0" w:color="auto"/>
              <w:bottom w:val="single" w:sz="4" w:space="0" w:color="auto"/>
            </w:tcBorders>
            <w:shd w:val="clear" w:color="auto" w:fill="FFFFFF"/>
          </w:tcPr>
          <w:p w14:paraId="1089D2B8"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Glikojen solüsyonu</w:t>
            </w:r>
          </w:p>
        </w:tc>
        <w:tc>
          <w:tcPr>
            <w:tcW w:w="6380" w:type="dxa"/>
            <w:shd w:val="clear" w:color="auto" w:fill="FFFFFF"/>
          </w:tcPr>
          <w:p w14:paraId="1265A00F" w14:textId="77777777" w:rsidR="00FE0EDC" w:rsidRDefault="00FE0EDC" w:rsidP="00FE0EDC">
            <w:pPr>
              <w:pStyle w:val="ListeParagraf"/>
              <w:numPr>
                <w:ilvl w:val="0"/>
                <w:numId w:val="67"/>
              </w:numPr>
              <w:spacing w:after="0" w:line="240" w:lineRule="auto"/>
              <w:rPr>
                <w:rFonts w:ascii="Times New Roman" w:hAnsi="Times New Roman"/>
                <w:bCs/>
              </w:rPr>
            </w:pPr>
            <w:r>
              <w:rPr>
                <w:rFonts w:ascii="Times New Roman" w:hAnsi="Times New Roman"/>
                <w:bCs/>
              </w:rPr>
              <w:t>RNA’ spesifik bağlanabilmelidir.</w:t>
            </w:r>
          </w:p>
          <w:p w14:paraId="5FBA1BCD" w14:textId="77777777" w:rsidR="00FE0EDC" w:rsidRPr="005D703A" w:rsidRDefault="00FE0EDC" w:rsidP="00FE0EDC">
            <w:pPr>
              <w:pStyle w:val="ListeParagraf"/>
              <w:numPr>
                <w:ilvl w:val="0"/>
                <w:numId w:val="67"/>
              </w:numPr>
              <w:spacing w:after="0" w:line="240" w:lineRule="auto"/>
              <w:rPr>
                <w:rFonts w:ascii="Times New Roman" w:hAnsi="Times New Roman"/>
                <w:bCs/>
              </w:rPr>
            </w:pPr>
            <w:r>
              <w:rPr>
                <w:rFonts w:ascii="Times New Roman" w:hAnsi="Times New Roman"/>
                <w:bCs/>
              </w:rPr>
              <w:t>RNA izolasyonuna uygun olmalıdır.</w:t>
            </w:r>
          </w:p>
        </w:tc>
      </w:tr>
      <w:tr w:rsidR="00FE0EDC" w:rsidRPr="00510B60" w14:paraId="205CCBD0" w14:textId="77777777" w:rsidTr="00CA7808">
        <w:trPr>
          <w:trHeight w:val="464"/>
        </w:trPr>
        <w:tc>
          <w:tcPr>
            <w:tcW w:w="3260" w:type="dxa"/>
            <w:tcBorders>
              <w:top w:val="single" w:sz="4" w:space="0" w:color="auto"/>
              <w:bottom w:val="single" w:sz="4" w:space="0" w:color="auto"/>
            </w:tcBorders>
            <w:shd w:val="clear" w:color="auto" w:fill="FFFFFF"/>
          </w:tcPr>
          <w:p w14:paraId="2A51660A" w14:textId="77777777" w:rsidR="00FE0EDC" w:rsidRPr="008B07E7" w:rsidRDefault="00FE0EDC" w:rsidP="00CA7808">
            <w:pPr>
              <w:spacing w:line="240" w:lineRule="auto"/>
              <w:rPr>
                <w:rFonts w:ascii="Times New Roman" w:hAnsi="Times New Roman" w:cs="Times New Roman"/>
                <w:sz w:val="20"/>
                <w:szCs w:val="20"/>
                <w:lang w:eastAsia="tr-TR"/>
              </w:rPr>
            </w:pPr>
            <w:r w:rsidRPr="008B07E7">
              <w:rPr>
                <w:rFonts w:ascii="Times New Roman" w:hAnsi="Times New Roman" w:cs="Times New Roman"/>
                <w:sz w:val="20"/>
                <w:szCs w:val="20"/>
              </w:rPr>
              <w:t>Agaroz</w:t>
            </w:r>
          </w:p>
        </w:tc>
        <w:tc>
          <w:tcPr>
            <w:tcW w:w="6380" w:type="dxa"/>
            <w:shd w:val="clear" w:color="auto" w:fill="FFFFFF"/>
          </w:tcPr>
          <w:p w14:paraId="0FC45233" w14:textId="77777777" w:rsidR="00FE0EDC" w:rsidRPr="00E66778" w:rsidRDefault="00FE0EDC" w:rsidP="00FE0EDC">
            <w:pPr>
              <w:pStyle w:val="ListeParagraf"/>
              <w:numPr>
                <w:ilvl w:val="0"/>
                <w:numId w:val="19"/>
              </w:numPr>
              <w:spacing w:after="0" w:line="240" w:lineRule="auto"/>
              <w:rPr>
                <w:rFonts w:ascii="Times New Roman" w:hAnsi="Times New Roman"/>
                <w:bCs/>
              </w:rPr>
            </w:pPr>
            <w:r w:rsidRPr="00E66778">
              <w:rPr>
                <w:rFonts w:ascii="Times New Roman" w:hAnsi="Times New Roman"/>
                <w:bCs/>
              </w:rPr>
              <w:t>Teklif edilen ürün jel elektroforezinde kullanılabilir nitelikte olmalıdır.</w:t>
            </w:r>
          </w:p>
          <w:p w14:paraId="79921A5B" w14:textId="77777777" w:rsidR="00FE0EDC" w:rsidRPr="00E66778" w:rsidRDefault="00FE0EDC" w:rsidP="00FE0EDC">
            <w:pPr>
              <w:pStyle w:val="ListeParagraf"/>
              <w:numPr>
                <w:ilvl w:val="0"/>
                <w:numId w:val="19"/>
              </w:numPr>
              <w:spacing w:after="0" w:line="240" w:lineRule="auto"/>
              <w:rPr>
                <w:rFonts w:ascii="Times New Roman" w:hAnsi="Times New Roman"/>
                <w:bCs/>
              </w:rPr>
            </w:pPr>
            <w:r w:rsidRPr="00E66778">
              <w:rPr>
                <w:rFonts w:ascii="Times New Roman" w:hAnsi="Times New Roman"/>
                <w:bCs/>
              </w:rPr>
              <w:t>Teklif edilen ürün moleküler biyoloji grade olmalıdır.</w:t>
            </w:r>
          </w:p>
          <w:p w14:paraId="750A1F39" w14:textId="77777777" w:rsidR="00FE0EDC" w:rsidRPr="00E66778" w:rsidRDefault="00FE0EDC" w:rsidP="00FE0EDC">
            <w:pPr>
              <w:pStyle w:val="ListeParagraf"/>
              <w:numPr>
                <w:ilvl w:val="0"/>
                <w:numId w:val="19"/>
              </w:numPr>
              <w:spacing w:after="0" w:line="240" w:lineRule="auto"/>
              <w:rPr>
                <w:rFonts w:ascii="Times New Roman" w:hAnsi="Times New Roman"/>
                <w:bCs/>
              </w:rPr>
            </w:pPr>
            <w:r w:rsidRPr="00E66778">
              <w:rPr>
                <w:rFonts w:ascii="Times New Roman" w:hAnsi="Times New Roman"/>
                <w:bCs/>
              </w:rPr>
              <w:t>Teklif edilen ürün orijinal ambalajında teslim edilmelidir.</w:t>
            </w:r>
          </w:p>
        </w:tc>
      </w:tr>
      <w:tr w:rsidR="00FE0EDC" w:rsidRPr="00510B60" w14:paraId="345EB295" w14:textId="77777777" w:rsidTr="00CA7808">
        <w:trPr>
          <w:trHeight w:val="464"/>
        </w:trPr>
        <w:tc>
          <w:tcPr>
            <w:tcW w:w="3260" w:type="dxa"/>
            <w:tcBorders>
              <w:top w:val="single" w:sz="4" w:space="0" w:color="auto"/>
              <w:bottom w:val="single" w:sz="4" w:space="0" w:color="auto"/>
            </w:tcBorders>
            <w:shd w:val="clear" w:color="auto" w:fill="FFFFFF"/>
          </w:tcPr>
          <w:p w14:paraId="2303B904" w14:textId="77777777" w:rsidR="00FE0EDC" w:rsidRPr="008B07E7" w:rsidRDefault="00FE0EDC" w:rsidP="00CA7808">
            <w:pPr>
              <w:spacing w:line="240" w:lineRule="auto"/>
              <w:rPr>
                <w:rFonts w:ascii="Times New Roman" w:hAnsi="Times New Roman" w:cs="Times New Roman"/>
                <w:sz w:val="20"/>
                <w:szCs w:val="20"/>
                <w:highlight w:val="yellow"/>
              </w:rPr>
            </w:pPr>
            <w:r w:rsidRPr="008B07E7">
              <w:rPr>
                <w:rFonts w:ascii="Times New Roman" w:hAnsi="Times New Roman" w:cs="Times New Roman"/>
                <w:sz w:val="20"/>
                <w:szCs w:val="20"/>
              </w:rPr>
              <w:t>50X TAE solüsyonu</w:t>
            </w:r>
          </w:p>
        </w:tc>
        <w:tc>
          <w:tcPr>
            <w:tcW w:w="6380" w:type="dxa"/>
            <w:shd w:val="clear" w:color="auto" w:fill="FFFFFF"/>
          </w:tcPr>
          <w:p w14:paraId="60DD88BF" w14:textId="77777777" w:rsidR="00FE0EDC" w:rsidRPr="00C15FA2" w:rsidRDefault="00FE0EDC" w:rsidP="00FE0EDC">
            <w:pPr>
              <w:pStyle w:val="ListeParagraf"/>
              <w:numPr>
                <w:ilvl w:val="0"/>
                <w:numId w:val="18"/>
              </w:numPr>
              <w:spacing w:after="0" w:line="240" w:lineRule="auto"/>
              <w:rPr>
                <w:rFonts w:ascii="Times New Roman" w:hAnsi="Times New Roman"/>
                <w:bCs/>
              </w:rPr>
            </w:pPr>
            <w:r w:rsidRPr="00C15FA2">
              <w:rPr>
                <w:rFonts w:ascii="Times New Roman" w:hAnsi="Times New Roman"/>
                <w:bCs/>
              </w:rPr>
              <w:t>Teklif edilen ürün 1L orijinal ambalajında teslim edilmelidir.</w:t>
            </w:r>
          </w:p>
          <w:p w14:paraId="2DD3ED5E" w14:textId="77777777" w:rsidR="00FE0EDC" w:rsidRPr="00F05AD3" w:rsidRDefault="00FE0EDC" w:rsidP="00FE0EDC">
            <w:pPr>
              <w:pStyle w:val="ListeParagraf"/>
              <w:numPr>
                <w:ilvl w:val="0"/>
                <w:numId w:val="18"/>
              </w:numPr>
              <w:spacing w:after="0" w:line="240" w:lineRule="auto"/>
              <w:rPr>
                <w:rFonts w:ascii="Times New Roman" w:hAnsi="Times New Roman"/>
                <w:bCs/>
              </w:rPr>
            </w:pPr>
            <w:r w:rsidRPr="00C15FA2">
              <w:rPr>
                <w:rFonts w:ascii="Times New Roman" w:hAnsi="Times New Roman"/>
                <w:bCs/>
              </w:rPr>
              <w:t>Teklif edilen ürün 50X konsantrasyonunda olmalıdı</w:t>
            </w:r>
            <w:r>
              <w:rPr>
                <w:rFonts w:ascii="Times New Roman" w:hAnsi="Times New Roman"/>
                <w:bCs/>
              </w:rPr>
              <w:t>r</w:t>
            </w:r>
            <w:r w:rsidRPr="00F05AD3">
              <w:rPr>
                <w:rFonts w:ascii="Times New Roman" w:hAnsi="Times New Roman"/>
                <w:bCs/>
              </w:rPr>
              <w:t>.</w:t>
            </w:r>
          </w:p>
          <w:p w14:paraId="3645EACB" w14:textId="77777777" w:rsidR="00FE0EDC" w:rsidRPr="00C15FA2" w:rsidRDefault="00FE0EDC" w:rsidP="00FE0EDC">
            <w:pPr>
              <w:pStyle w:val="ListeParagraf"/>
              <w:numPr>
                <w:ilvl w:val="0"/>
                <w:numId w:val="18"/>
              </w:numPr>
              <w:spacing w:after="0" w:line="240" w:lineRule="auto"/>
              <w:rPr>
                <w:rFonts w:ascii="Times New Roman" w:hAnsi="Times New Roman"/>
                <w:bCs/>
              </w:rPr>
            </w:pPr>
            <w:r w:rsidRPr="00C15FA2">
              <w:rPr>
                <w:rFonts w:ascii="Times New Roman" w:hAnsi="Times New Roman"/>
                <w:bCs/>
              </w:rPr>
              <w:t>Teklif eidlen ürün agrose jel elektroforezinde kullanılabilir nitelikte olmalıdır</w:t>
            </w:r>
          </w:p>
          <w:p w14:paraId="334D37B4" w14:textId="77777777" w:rsidR="00FE0EDC" w:rsidRPr="00E66778" w:rsidRDefault="00FE0EDC" w:rsidP="00FE0EDC">
            <w:pPr>
              <w:pStyle w:val="ListeParagraf"/>
              <w:numPr>
                <w:ilvl w:val="0"/>
                <w:numId w:val="18"/>
              </w:numPr>
              <w:spacing w:after="0" w:line="240" w:lineRule="auto"/>
              <w:rPr>
                <w:rFonts w:ascii="Times New Roman" w:hAnsi="Times New Roman"/>
                <w:bCs/>
              </w:rPr>
            </w:pPr>
            <w:r w:rsidRPr="00C15FA2">
              <w:rPr>
                <w:rFonts w:ascii="Times New Roman" w:hAnsi="Times New Roman"/>
                <w:bCs/>
              </w:rPr>
              <w:t>Ürün 2 M Tris-acetate, 50 mM EDTA-Na2, 1M Glacial acetic acid, pH 8.3±0.2. özelliklerinde</w:t>
            </w:r>
          </w:p>
        </w:tc>
      </w:tr>
      <w:tr w:rsidR="00FE0EDC" w:rsidRPr="00510B60" w14:paraId="22CFE067" w14:textId="77777777" w:rsidTr="00CA7808">
        <w:trPr>
          <w:trHeight w:val="464"/>
        </w:trPr>
        <w:tc>
          <w:tcPr>
            <w:tcW w:w="3260" w:type="dxa"/>
            <w:tcBorders>
              <w:top w:val="single" w:sz="4" w:space="0" w:color="auto"/>
              <w:bottom w:val="single" w:sz="4" w:space="0" w:color="auto"/>
            </w:tcBorders>
            <w:shd w:val="clear" w:color="auto" w:fill="FFFFFF"/>
          </w:tcPr>
          <w:p w14:paraId="2FF5CED4" w14:textId="77777777" w:rsidR="00FE0EDC" w:rsidRPr="008B07E7" w:rsidRDefault="00FE0EDC" w:rsidP="00CA7808">
            <w:pPr>
              <w:spacing w:line="240" w:lineRule="auto"/>
              <w:rPr>
                <w:rFonts w:ascii="Times New Roman" w:hAnsi="Times New Roman" w:cs="Times New Roman"/>
                <w:sz w:val="20"/>
                <w:szCs w:val="20"/>
                <w:highlight w:val="yellow"/>
              </w:rPr>
            </w:pPr>
            <w:r w:rsidRPr="008B07E7">
              <w:rPr>
                <w:rFonts w:ascii="Times New Roman" w:hAnsi="Times New Roman" w:cs="Times New Roman"/>
                <w:sz w:val="20"/>
                <w:szCs w:val="20"/>
              </w:rPr>
              <w:t>Safe Stain</w:t>
            </w:r>
          </w:p>
        </w:tc>
        <w:tc>
          <w:tcPr>
            <w:tcW w:w="6380" w:type="dxa"/>
            <w:shd w:val="clear" w:color="auto" w:fill="FFFFFF"/>
          </w:tcPr>
          <w:p w14:paraId="040C668C" w14:textId="77777777" w:rsidR="00FE0EDC" w:rsidRPr="007A5E4C" w:rsidRDefault="00FE0EDC" w:rsidP="00FE0EDC">
            <w:pPr>
              <w:pStyle w:val="ListeParagraf"/>
              <w:numPr>
                <w:ilvl w:val="0"/>
                <w:numId w:val="20"/>
              </w:numPr>
              <w:spacing w:after="0" w:line="240" w:lineRule="auto"/>
              <w:rPr>
                <w:rFonts w:ascii="Times New Roman" w:hAnsi="Times New Roman"/>
                <w:bCs/>
              </w:rPr>
            </w:pPr>
            <w:r w:rsidRPr="007A5E4C">
              <w:rPr>
                <w:rFonts w:ascii="Times New Roman" w:hAnsi="Times New Roman"/>
                <w:bCs/>
              </w:rPr>
              <w:t>Teklif edilen ürün agarose jel elektroforezinde nükleik asitlerin boyanasında kullanılabilir olmalıdır.</w:t>
            </w:r>
          </w:p>
          <w:p w14:paraId="6AC6BFEE" w14:textId="77777777" w:rsidR="00FE0EDC" w:rsidRPr="007A5E4C" w:rsidRDefault="00FE0EDC" w:rsidP="00FE0EDC">
            <w:pPr>
              <w:pStyle w:val="ListeParagraf"/>
              <w:numPr>
                <w:ilvl w:val="0"/>
                <w:numId w:val="20"/>
              </w:numPr>
              <w:spacing w:after="0" w:line="240" w:lineRule="auto"/>
              <w:rPr>
                <w:rFonts w:ascii="Times New Roman" w:hAnsi="Times New Roman"/>
                <w:bCs/>
              </w:rPr>
            </w:pPr>
            <w:r w:rsidRPr="007A5E4C">
              <w:rPr>
                <w:rFonts w:ascii="Times New Roman" w:hAnsi="Times New Roman"/>
                <w:bCs/>
              </w:rPr>
              <w:t>Teklif eidlen kansorejenik, mutajenik ve toksik olmamalıdır.</w:t>
            </w:r>
          </w:p>
          <w:p w14:paraId="65BDFAB4" w14:textId="77777777" w:rsidR="00FE0EDC" w:rsidRPr="007A5E4C" w:rsidRDefault="00FE0EDC" w:rsidP="00FE0EDC">
            <w:pPr>
              <w:pStyle w:val="ListeParagraf"/>
              <w:numPr>
                <w:ilvl w:val="0"/>
                <w:numId w:val="20"/>
              </w:numPr>
              <w:spacing w:after="0" w:line="240" w:lineRule="auto"/>
              <w:rPr>
                <w:rFonts w:ascii="Times New Roman" w:hAnsi="Times New Roman"/>
                <w:bCs/>
              </w:rPr>
            </w:pPr>
            <w:r w:rsidRPr="007A5E4C">
              <w:rPr>
                <w:rFonts w:ascii="Times New Roman" w:hAnsi="Times New Roman"/>
                <w:bCs/>
              </w:rPr>
              <w:t>Teklif edilen ürün etidium bromüd yerine aynı protokol ile kullanılabilmelidir.</w:t>
            </w:r>
          </w:p>
          <w:p w14:paraId="4447C54D" w14:textId="77777777" w:rsidR="00FE0EDC" w:rsidRPr="007A5E4C" w:rsidRDefault="00FE0EDC" w:rsidP="00FE0EDC">
            <w:pPr>
              <w:pStyle w:val="ListeParagraf"/>
              <w:numPr>
                <w:ilvl w:val="0"/>
                <w:numId w:val="20"/>
              </w:numPr>
              <w:spacing w:after="0" w:line="240" w:lineRule="auto"/>
              <w:rPr>
                <w:rFonts w:ascii="Times New Roman" w:hAnsi="Times New Roman"/>
                <w:bCs/>
              </w:rPr>
            </w:pPr>
            <w:r w:rsidRPr="007A5E4C">
              <w:rPr>
                <w:rFonts w:ascii="Times New Roman" w:hAnsi="Times New Roman"/>
                <w:bCs/>
              </w:rPr>
              <w:t xml:space="preserve">Teklif edilen ürün UV ve fluorescence ışık kaynağı </w:t>
            </w:r>
            <w:proofErr w:type="gramStart"/>
            <w:r w:rsidRPr="007A5E4C">
              <w:rPr>
                <w:rFonts w:ascii="Times New Roman" w:hAnsi="Times New Roman"/>
                <w:bCs/>
              </w:rPr>
              <w:t>içeren :</w:t>
            </w:r>
            <w:proofErr w:type="gramEnd"/>
            <w:r w:rsidRPr="007A5E4C">
              <w:rPr>
                <w:rFonts w:ascii="Times New Roman" w:hAnsi="Times New Roman"/>
                <w:bCs/>
              </w:rPr>
              <w:t xml:space="preserve"> transillüminatör ile kullanılabilmelidir.</w:t>
            </w:r>
          </w:p>
          <w:p w14:paraId="1068E2C2" w14:textId="77777777" w:rsidR="00FE0EDC" w:rsidRPr="007A5E4C" w:rsidRDefault="00FE0EDC" w:rsidP="00FE0EDC">
            <w:pPr>
              <w:pStyle w:val="ListeParagraf"/>
              <w:numPr>
                <w:ilvl w:val="0"/>
                <w:numId w:val="20"/>
              </w:numPr>
              <w:spacing w:after="0" w:line="240" w:lineRule="auto"/>
              <w:rPr>
                <w:rFonts w:ascii="Times New Roman" w:hAnsi="Times New Roman"/>
                <w:bCs/>
              </w:rPr>
            </w:pPr>
            <w:r w:rsidRPr="007A5E4C">
              <w:rPr>
                <w:rFonts w:ascii="Times New Roman" w:hAnsi="Times New Roman"/>
                <w:bCs/>
              </w:rPr>
              <w:t>Uygun saklama ve taşıma şartları altında laboratuvara teslim edilmelidir.</w:t>
            </w:r>
          </w:p>
        </w:tc>
      </w:tr>
      <w:tr w:rsidR="00FE0EDC" w:rsidRPr="00510B60" w14:paraId="31BDDFAA" w14:textId="77777777" w:rsidTr="00CA7808">
        <w:trPr>
          <w:trHeight w:val="464"/>
        </w:trPr>
        <w:tc>
          <w:tcPr>
            <w:tcW w:w="3260" w:type="dxa"/>
            <w:tcBorders>
              <w:top w:val="single" w:sz="4" w:space="0" w:color="auto"/>
              <w:bottom w:val="single" w:sz="4" w:space="0" w:color="auto"/>
            </w:tcBorders>
            <w:shd w:val="clear" w:color="auto" w:fill="FFFFFF"/>
          </w:tcPr>
          <w:p w14:paraId="1BE0A48A" w14:textId="77777777" w:rsidR="00FE0EDC" w:rsidRPr="008B07E7" w:rsidRDefault="00FE0EDC" w:rsidP="00CA7808">
            <w:pPr>
              <w:spacing w:line="240" w:lineRule="auto"/>
              <w:rPr>
                <w:rFonts w:ascii="Times New Roman" w:hAnsi="Times New Roman" w:cs="Times New Roman"/>
                <w:sz w:val="20"/>
                <w:szCs w:val="20"/>
                <w:highlight w:val="yellow"/>
              </w:rPr>
            </w:pPr>
            <w:r w:rsidRPr="008B07E7">
              <w:rPr>
                <w:rFonts w:ascii="Times New Roman" w:hAnsi="Times New Roman" w:cs="Times New Roman"/>
                <w:sz w:val="20"/>
                <w:szCs w:val="20"/>
              </w:rPr>
              <w:t>RPMI 1640 besiyeri</w:t>
            </w:r>
          </w:p>
        </w:tc>
        <w:tc>
          <w:tcPr>
            <w:tcW w:w="6380" w:type="dxa"/>
            <w:shd w:val="clear" w:color="auto" w:fill="FFFFFF"/>
          </w:tcPr>
          <w:p w14:paraId="141502CD" w14:textId="77777777" w:rsidR="00FE0EDC" w:rsidRPr="00706514" w:rsidRDefault="00FE0EDC" w:rsidP="00FE0EDC">
            <w:pPr>
              <w:pStyle w:val="ListeParagraf"/>
              <w:numPr>
                <w:ilvl w:val="0"/>
                <w:numId w:val="51"/>
              </w:numPr>
              <w:spacing w:after="0" w:line="240" w:lineRule="auto"/>
              <w:rPr>
                <w:rFonts w:ascii="Times New Roman" w:hAnsi="Times New Roman"/>
                <w:bCs/>
              </w:rPr>
            </w:pPr>
            <w:r>
              <w:rPr>
                <w:rFonts w:ascii="Times New Roman" w:hAnsi="Times New Roman"/>
                <w:bCs/>
              </w:rPr>
              <w:t>S</w:t>
            </w:r>
            <w:r w:rsidRPr="00706514">
              <w:rPr>
                <w:rFonts w:ascii="Times New Roman" w:hAnsi="Times New Roman"/>
                <w:bCs/>
              </w:rPr>
              <w:t>teril olmalıdır.</w:t>
            </w:r>
          </w:p>
          <w:p w14:paraId="05191C96" w14:textId="77777777" w:rsidR="00FE0EDC" w:rsidRPr="00706514" w:rsidRDefault="00FE0EDC" w:rsidP="00FE0EDC">
            <w:pPr>
              <w:pStyle w:val="ListeParagraf"/>
              <w:numPr>
                <w:ilvl w:val="0"/>
                <w:numId w:val="51"/>
              </w:numPr>
              <w:spacing w:after="0" w:line="240" w:lineRule="auto"/>
              <w:rPr>
                <w:rFonts w:ascii="Times New Roman" w:hAnsi="Times New Roman"/>
                <w:bCs/>
              </w:rPr>
            </w:pPr>
            <w:r w:rsidRPr="00706514">
              <w:rPr>
                <w:rFonts w:ascii="Times New Roman" w:hAnsi="Times New Roman"/>
                <w:bCs/>
              </w:rPr>
              <w:t>Ambalaj boyutu 500 ml olmalıdır.</w:t>
            </w:r>
          </w:p>
          <w:p w14:paraId="2F6A5D1E" w14:textId="77777777" w:rsidR="00FE0EDC" w:rsidRPr="00706514" w:rsidRDefault="00FE0EDC" w:rsidP="00FE0EDC">
            <w:pPr>
              <w:pStyle w:val="ListeParagraf"/>
              <w:numPr>
                <w:ilvl w:val="0"/>
                <w:numId w:val="51"/>
              </w:numPr>
              <w:spacing w:after="0" w:line="240" w:lineRule="auto"/>
              <w:rPr>
                <w:rFonts w:ascii="Times New Roman" w:hAnsi="Times New Roman"/>
                <w:bCs/>
              </w:rPr>
            </w:pPr>
            <w:r w:rsidRPr="00706514">
              <w:rPr>
                <w:rFonts w:ascii="Times New Roman" w:hAnsi="Times New Roman"/>
                <w:bCs/>
              </w:rPr>
              <w:t>İçeriğinde Sodyum bikarbonat ve Glutamin bulunmalıdır.</w:t>
            </w:r>
          </w:p>
          <w:p w14:paraId="1E830B56" w14:textId="77777777" w:rsidR="00FE0EDC" w:rsidRPr="00706514" w:rsidRDefault="00FE0EDC" w:rsidP="00FE0EDC">
            <w:pPr>
              <w:pStyle w:val="ListeParagraf"/>
              <w:numPr>
                <w:ilvl w:val="0"/>
                <w:numId w:val="51"/>
              </w:numPr>
              <w:spacing w:after="0" w:line="240" w:lineRule="auto"/>
              <w:rPr>
                <w:rFonts w:ascii="Times New Roman" w:hAnsi="Times New Roman"/>
                <w:bCs/>
              </w:rPr>
            </w:pPr>
            <w:r w:rsidRPr="00706514">
              <w:rPr>
                <w:rFonts w:ascii="Times New Roman" w:hAnsi="Times New Roman"/>
                <w:bCs/>
              </w:rPr>
              <w:t>Fenol Red boyası içermelidir.</w:t>
            </w:r>
          </w:p>
          <w:p w14:paraId="2456A801" w14:textId="77777777" w:rsidR="00FE0EDC" w:rsidRDefault="00FE0EDC" w:rsidP="00FE0EDC">
            <w:pPr>
              <w:pStyle w:val="ListeParagraf"/>
              <w:numPr>
                <w:ilvl w:val="0"/>
                <w:numId w:val="51"/>
              </w:numPr>
              <w:spacing w:after="0" w:line="240" w:lineRule="auto"/>
              <w:rPr>
                <w:rFonts w:ascii="Times New Roman" w:hAnsi="Times New Roman"/>
                <w:bCs/>
              </w:rPr>
            </w:pPr>
            <w:r w:rsidRPr="00706514">
              <w:rPr>
                <w:rFonts w:ascii="Times New Roman" w:hAnsi="Times New Roman"/>
                <w:bCs/>
              </w:rPr>
              <w:t>Filtre edilmiş olmalıdır.</w:t>
            </w:r>
          </w:p>
          <w:p w14:paraId="2B77E5F6" w14:textId="77777777" w:rsidR="00FE0EDC" w:rsidRPr="00D20251" w:rsidRDefault="00FE0EDC" w:rsidP="00FE0EDC">
            <w:pPr>
              <w:pStyle w:val="ListeParagraf"/>
              <w:numPr>
                <w:ilvl w:val="0"/>
                <w:numId w:val="51"/>
              </w:numPr>
              <w:spacing w:after="0" w:line="240" w:lineRule="auto"/>
              <w:rPr>
                <w:rFonts w:ascii="Times New Roman" w:hAnsi="Times New Roman"/>
                <w:bCs/>
              </w:rPr>
            </w:pPr>
            <w:r w:rsidRPr="00D20251">
              <w:rPr>
                <w:rFonts w:ascii="Times New Roman" w:hAnsi="Times New Roman"/>
                <w:bCs/>
              </w:rPr>
              <w:t>Serum İçermemelidir.</w:t>
            </w:r>
          </w:p>
        </w:tc>
      </w:tr>
      <w:tr w:rsidR="00FE0EDC" w:rsidRPr="00510B60" w14:paraId="3E7810AD" w14:textId="77777777" w:rsidTr="00CA7808">
        <w:trPr>
          <w:trHeight w:val="464"/>
        </w:trPr>
        <w:tc>
          <w:tcPr>
            <w:tcW w:w="3260" w:type="dxa"/>
            <w:tcBorders>
              <w:top w:val="single" w:sz="4" w:space="0" w:color="auto"/>
              <w:bottom w:val="single" w:sz="4" w:space="0" w:color="auto"/>
            </w:tcBorders>
            <w:shd w:val="clear" w:color="auto" w:fill="FFFFFF"/>
          </w:tcPr>
          <w:p w14:paraId="5C3A59AB" w14:textId="77777777" w:rsidR="00FE0EDC" w:rsidRPr="008B07E7" w:rsidRDefault="00FE0EDC" w:rsidP="00CA7808">
            <w:pPr>
              <w:spacing w:line="240" w:lineRule="auto"/>
              <w:rPr>
                <w:rFonts w:ascii="Times New Roman" w:hAnsi="Times New Roman" w:cs="Times New Roman"/>
                <w:sz w:val="20"/>
                <w:szCs w:val="20"/>
                <w:highlight w:val="yellow"/>
              </w:rPr>
            </w:pPr>
            <w:r w:rsidRPr="008B07E7">
              <w:rPr>
                <w:rFonts w:ascii="Times New Roman" w:hAnsi="Times New Roman" w:cs="Times New Roman"/>
                <w:sz w:val="20"/>
                <w:szCs w:val="20"/>
              </w:rPr>
              <w:t>DMEM/F12 besiyeri</w:t>
            </w:r>
          </w:p>
        </w:tc>
        <w:tc>
          <w:tcPr>
            <w:tcW w:w="6380" w:type="dxa"/>
            <w:shd w:val="clear" w:color="auto" w:fill="FFFFFF"/>
          </w:tcPr>
          <w:p w14:paraId="458ED7F4" w14:textId="77777777" w:rsidR="00FE0EDC" w:rsidRPr="00C7042A" w:rsidRDefault="00FE0EDC" w:rsidP="00FE0EDC">
            <w:pPr>
              <w:pStyle w:val="ListeParagraf"/>
              <w:numPr>
                <w:ilvl w:val="0"/>
                <w:numId w:val="53"/>
              </w:numPr>
              <w:spacing w:after="0" w:line="240" w:lineRule="auto"/>
              <w:rPr>
                <w:rFonts w:ascii="Times New Roman" w:hAnsi="Times New Roman"/>
                <w:bCs/>
              </w:rPr>
            </w:pPr>
            <w:r w:rsidRPr="00C7042A">
              <w:rPr>
                <w:rFonts w:ascii="Times New Roman" w:hAnsi="Times New Roman"/>
                <w:bCs/>
              </w:rPr>
              <w:t>DMEM, steril olmalıdır.</w:t>
            </w:r>
          </w:p>
          <w:p w14:paraId="13FF7586" w14:textId="77777777" w:rsidR="00FE0EDC" w:rsidRPr="00C7042A" w:rsidRDefault="00FE0EDC" w:rsidP="00FE0EDC">
            <w:pPr>
              <w:pStyle w:val="ListeParagraf"/>
              <w:numPr>
                <w:ilvl w:val="0"/>
                <w:numId w:val="53"/>
              </w:numPr>
              <w:spacing w:after="0" w:line="240" w:lineRule="auto"/>
              <w:rPr>
                <w:rFonts w:ascii="Times New Roman" w:hAnsi="Times New Roman"/>
                <w:bCs/>
              </w:rPr>
            </w:pPr>
            <w:r w:rsidRPr="00C7042A">
              <w:rPr>
                <w:rFonts w:ascii="Times New Roman" w:hAnsi="Times New Roman"/>
                <w:bCs/>
              </w:rPr>
              <w:t>Ambalaj boyutu 500 ml olmalıdır.</w:t>
            </w:r>
          </w:p>
          <w:p w14:paraId="4A4C4CE7" w14:textId="77777777" w:rsidR="00FE0EDC" w:rsidRPr="00C7042A" w:rsidRDefault="00FE0EDC" w:rsidP="00FE0EDC">
            <w:pPr>
              <w:pStyle w:val="ListeParagraf"/>
              <w:numPr>
                <w:ilvl w:val="0"/>
                <w:numId w:val="53"/>
              </w:numPr>
              <w:spacing w:after="0" w:line="240" w:lineRule="auto"/>
              <w:rPr>
                <w:rFonts w:ascii="Times New Roman" w:hAnsi="Times New Roman"/>
                <w:bCs/>
              </w:rPr>
            </w:pPr>
            <w:r w:rsidRPr="00C7042A">
              <w:rPr>
                <w:rFonts w:ascii="Times New Roman" w:hAnsi="Times New Roman"/>
                <w:bCs/>
              </w:rPr>
              <w:t>İçeriğinde Sodyum bikarbonat ve Glutamin bulunmalıdır.</w:t>
            </w:r>
          </w:p>
          <w:p w14:paraId="6C2F0EBC" w14:textId="77777777" w:rsidR="00FE0EDC" w:rsidRPr="00C7042A" w:rsidRDefault="00FE0EDC" w:rsidP="00FE0EDC">
            <w:pPr>
              <w:pStyle w:val="ListeParagraf"/>
              <w:numPr>
                <w:ilvl w:val="0"/>
                <w:numId w:val="53"/>
              </w:numPr>
              <w:spacing w:after="0" w:line="240" w:lineRule="auto"/>
              <w:rPr>
                <w:rFonts w:ascii="Times New Roman" w:hAnsi="Times New Roman"/>
                <w:bCs/>
              </w:rPr>
            </w:pPr>
            <w:r w:rsidRPr="00C7042A">
              <w:rPr>
                <w:rFonts w:ascii="Times New Roman" w:hAnsi="Times New Roman"/>
                <w:bCs/>
              </w:rPr>
              <w:t>Fenol Red boyası içermelidir.</w:t>
            </w:r>
          </w:p>
          <w:p w14:paraId="645533D0" w14:textId="77777777" w:rsidR="00FE0EDC" w:rsidRPr="00C7042A" w:rsidRDefault="00FE0EDC" w:rsidP="00FE0EDC">
            <w:pPr>
              <w:pStyle w:val="ListeParagraf"/>
              <w:numPr>
                <w:ilvl w:val="0"/>
                <w:numId w:val="53"/>
              </w:numPr>
              <w:spacing w:after="0" w:line="240" w:lineRule="auto"/>
              <w:rPr>
                <w:rFonts w:ascii="Times New Roman" w:hAnsi="Times New Roman"/>
                <w:bCs/>
              </w:rPr>
            </w:pPr>
            <w:r w:rsidRPr="00C7042A">
              <w:rPr>
                <w:rFonts w:ascii="Times New Roman" w:hAnsi="Times New Roman"/>
                <w:bCs/>
              </w:rPr>
              <w:lastRenderedPageBreak/>
              <w:t>Filtre edilmiş olmalıdır.</w:t>
            </w:r>
          </w:p>
          <w:p w14:paraId="33B19399" w14:textId="77777777" w:rsidR="00FE0EDC" w:rsidRPr="00C7042A" w:rsidRDefault="00FE0EDC" w:rsidP="00FE0EDC">
            <w:pPr>
              <w:pStyle w:val="ListeParagraf"/>
              <w:numPr>
                <w:ilvl w:val="0"/>
                <w:numId w:val="53"/>
              </w:numPr>
              <w:spacing w:after="0" w:line="240" w:lineRule="auto"/>
              <w:rPr>
                <w:rFonts w:ascii="Times New Roman" w:hAnsi="Times New Roman"/>
                <w:bCs/>
              </w:rPr>
            </w:pPr>
            <w:r w:rsidRPr="00C7042A">
              <w:rPr>
                <w:rFonts w:ascii="Times New Roman" w:hAnsi="Times New Roman"/>
                <w:bCs/>
              </w:rPr>
              <w:t>Serum İçermemelidir.</w:t>
            </w:r>
          </w:p>
        </w:tc>
      </w:tr>
      <w:tr w:rsidR="00FE0EDC" w:rsidRPr="00510B60" w14:paraId="5731AB61" w14:textId="77777777" w:rsidTr="00CA7808">
        <w:trPr>
          <w:trHeight w:val="464"/>
        </w:trPr>
        <w:tc>
          <w:tcPr>
            <w:tcW w:w="3260" w:type="dxa"/>
            <w:tcBorders>
              <w:top w:val="single" w:sz="4" w:space="0" w:color="auto"/>
              <w:bottom w:val="single" w:sz="4" w:space="0" w:color="auto"/>
            </w:tcBorders>
            <w:shd w:val="clear" w:color="auto" w:fill="FFFFFF"/>
          </w:tcPr>
          <w:p w14:paraId="1F248A40" w14:textId="77777777" w:rsidR="00FE0EDC" w:rsidRPr="008B07E7" w:rsidRDefault="00FE0EDC" w:rsidP="00CA7808">
            <w:pPr>
              <w:spacing w:line="240" w:lineRule="auto"/>
              <w:rPr>
                <w:rFonts w:ascii="Times New Roman" w:hAnsi="Times New Roman" w:cs="Times New Roman"/>
                <w:sz w:val="20"/>
                <w:szCs w:val="20"/>
                <w:highlight w:val="yellow"/>
              </w:rPr>
            </w:pPr>
            <w:r w:rsidRPr="008B07E7">
              <w:rPr>
                <w:rFonts w:ascii="Times New Roman" w:hAnsi="Times New Roman" w:cs="Times New Roman"/>
                <w:sz w:val="20"/>
                <w:szCs w:val="20"/>
              </w:rPr>
              <w:lastRenderedPageBreak/>
              <w:t>ScyTek Trypsin Enzymatic Digestion Kit</w:t>
            </w:r>
          </w:p>
        </w:tc>
        <w:tc>
          <w:tcPr>
            <w:tcW w:w="6380" w:type="dxa"/>
            <w:shd w:val="clear" w:color="auto" w:fill="FFFFFF"/>
          </w:tcPr>
          <w:p w14:paraId="57D88514" w14:textId="77777777" w:rsidR="00FE0EDC" w:rsidRDefault="00FE0EDC" w:rsidP="00FE0EDC">
            <w:pPr>
              <w:pStyle w:val="ListeParagraf"/>
              <w:numPr>
                <w:ilvl w:val="0"/>
                <w:numId w:val="52"/>
              </w:numPr>
              <w:tabs>
                <w:tab w:val="left" w:pos="930"/>
              </w:tabs>
              <w:spacing w:after="0" w:line="240" w:lineRule="auto"/>
              <w:rPr>
                <w:rFonts w:ascii="Times New Roman" w:hAnsi="Times New Roman"/>
                <w:bCs/>
              </w:rPr>
            </w:pPr>
            <w:r>
              <w:rPr>
                <w:rFonts w:ascii="Times New Roman" w:hAnsi="Times New Roman"/>
                <w:bCs/>
              </w:rPr>
              <w:t>150 ml olmalıdır.</w:t>
            </w:r>
          </w:p>
          <w:p w14:paraId="28762337" w14:textId="77777777" w:rsidR="00FE0EDC" w:rsidRPr="00C7042A" w:rsidRDefault="00FE0EDC" w:rsidP="00FE0EDC">
            <w:pPr>
              <w:pStyle w:val="ListeParagraf"/>
              <w:numPr>
                <w:ilvl w:val="0"/>
                <w:numId w:val="52"/>
              </w:numPr>
              <w:tabs>
                <w:tab w:val="left" w:pos="930"/>
              </w:tabs>
              <w:spacing w:after="0" w:line="240" w:lineRule="auto"/>
              <w:rPr>
                <w:rFonts w:ascii="Times New Roman" w:hAnsi="Times New Roman"/>
                <w:bCs/>
              </w:rPr>
            </w:pPr>
            <w:r>
              <w:rPr>
                <w:rFonts w:ascii="Times New Roman" w:hAnsi="Times New Roman"/>
                <w:bCs/>
              </w:rPr>
              <w:t>Histokimyasal çalışmalar için uygun olmalıdır.</w:t>
            </w:r>
          </w:p>
        </w:tc>
      </w:tr>
      <w:tr w:rsidR="00FE0EDC" w:rsidRPr="00510B60" w14:paraId="0E46B89D" w14:textId="77777777" w:rsidTr="00CA7808">
        <w:trPr>
          <w:trHeight w:val="464"/>
        </w:trPr>
        <w:tc>
          <w:tcPr>
            <w:tcW w:w="3260" w:type="dxa"/>
            <w:tcBorders>
              <w:top w:val="single" w:sz="4" w:space="0" w:color="auto"/>
              <w:bottom w:val="single" w:sz="4" w:space="0" w:color="auto"/>
            </w:tcBorders>
            <w:shd w:val="clear" w:color="auto" w:fill="FFFFFF"/>
          </w:tcPr>
          <w:p w14:paraId="27887D22" w14:textId="77777777" w:rsidR="00FE0EDC" w:rsidRPr="008B07E7" w:rsidRDefault="00FE0EDC" w:rsidP="00CA7808">
            <w:pPr>
              <w:spacing w:line="240" w:lineRule="auto"/>
              <w:rPr>
                <w:rFonts w:ascii="Times New Roman" w:hAnsi="Times New Roman" w:cs="Times New Roman"/>
                <w:sz w:val="20"/>
                <w:szCs w:val="20"/>
                <w:highlight w:val="yellow"/>
              </w:rPr>
            </w:pPr>
            <w:r w:rsidRPr="008B07E7">
              <w:rPr>
                <w:rFonts w:ascii="Times New Roman" w:hAnsi="Times New Roman" w:cs="Times New Roman"/>
                <w:sz w:val="20"/>
                <w:szCs w:val="20"/>
              </w:rPr>
              <w:t>UltraVision Detection System Large Volume Anti-Polyvalent, HRP</w:t>
            </w:r>
          </w:p>
        </w:tc>
        <w:tc>
          <w:tcPr>
            <w:tcW w:w="6380" w:type="dxa"/>
            <w:shd w:val="clear" w:color="auto" w:fill="FFFFFF"/>
          </w:tcPr>
          <w:p w14:paraId="3A355379" w14:textId="77777777" w:rsidR="00FE0EDC" w:rsidRDefault="00FE0EDC" w:rsidP="00FE0EDC">
            <w:pPr>
              <w:pStyle w:val="ListeParagraf"/>
              <w:numPr>
                <w:ilvl w:val="0"/>
                <w:numId w:val="54"/>
              </w:numPr>
              <w:spacing w:after="0" w:line="240" w:lineRule="auto"/>
              <w:rPr>
                <w:rFonts w:ascii="Times New Roman" w:hAnsi="Times New Roman"/>
                <w:bCs/>
              </w:rPr>
            </w:pPr>
            <w:r w:rsidRPr="001D0542">
              <w:rPr>
                <w:rFonts w:ascii="Times New Roman" w:hAnsi="Times New Roman"/>
                <w:bCs/>
              </w:rPr>
              <w:t>anti-Fare IgG (H+L)</w:t>
            </w:r>
            <w:r>
              <w:rPr>
                <w:rFonts w:ascii="Times New Roman" w:hAnsi="Times New Roman"/>
                <w:bCs/>
              </w:rPr>
              <w:t xml:space="preserve"> olmalıdır.</w:t>
            </w:r>
          </w:p>
          <w:p w14:paraId="2AD025CB" w14:textId="77777777" w:rsidR="00FE0EDC" w:rsidRPr="00DF74CC" w:rsidRDefault="00FE0EDC" w:rsidP="00FE0EDC">
            <w:pPr>
              <w:pStyle w:val="ListeParagraf"/>
              <w:numPr>
                <w:ilvl w:val="0"/>
                <w:numId w:val="54"/>
              </w:numPr>
              <w:spacing w:after="0" w:line="240" w:lineRule="auto"/>
              <w:rPr>
                <w:rFonts w:ascii="Times New Roman" w:hAnsi="Times New Roman"/>
                <w:bCs/>
              </w:rPr>
            </w:pPr>
            <w:r>
              <w:rPr>
                <w:rFonts w:ascii="Times New Roman" w:hAnsi="Times New Roman"/>
                <w:bCs/>
              </w:rPr>
              <w:t>Histokimyasal çalışmalar için uygun olmalıdır.</w:t>
            </w:r>
          </w:p>
        </w:tc>
      </w:tr>
      <w:tr w:rsidR="00FE0EDC" w:rsidRPr="00510B60" w14:paraId="1C3C7020" w14:textId="77777777" w:rsidTr="00CA7808">
        <w:trPr>
          <w:trHeight w:val="464"/>
        </w:trPr>
        <w:tc>
          <w:tcPr>
            <w:tcW w:w="3260" w:type="dxa"/>
            <w:tcBorders>
              <w:top w:val="single" w:sz="4" w:space="0" w:color="auto"/>
              <w:bottom w:val="single" w:sz="4" w:space="0" w:color="auto"/>
            </w:tcBorders>
            <w:shd w:val="clear" w:color="auto" w:fill="FFFFFF"/>
          </w:tcPr>
          <w:p w14:paraId="4A2506AC" w14:textId="77777777" w:rsidR="00FE0EDC" w:rsidRPr="008B07E7" w:rsidRDefault="00FE0EDC" w:rsidP="00CA7808">
            <w:pPr>
              <w:spacing w:line="240" w:lineRule="auto"/>
              <w:rPr>
                <w:rFonts w:ascii="Times New Roman" w:hAnsi="Times New Roman" w:cs="Times New Roman"/>
                <w:sz w:val="20"/>
                <w:szCs w:val="20"/>
                <w:highlight w:val="yellow"/>
              </w:rPr>
            </w:pPr>
            <w:r w:rsidRPr="008B07E7">
              <w:rPr>
                <w:rFonts w:ascii="Times New Roman" w:hAnsi="Times New Roman" w:cs="Times New Roman"/>
                <w:sz w:val="20"/>
                <w:szCs w:val="20"/>
              </w:rPr>
              <w:t>UltraVision Detection System Large Volume DAB Substrate System (RTU)</w:t>
            </w:r>
          </w:p>
        </w:tc>
        <w:tc>
          <w:tcPr>
            <w:tcW w:w="6380" w:type="dxa"/>
            <w:shd w:val="clear" w:color="auto" w:fill="FFFFFF"/>
          </w:tcPr>
          <w:p w14:paraId="097DD1B3" w14:textId="77777777" w:rsidR="00FE0EDC" w:rsidRDefault="00FE0EDC" w:rsidP="00FE0EDC">
            <w:pPr>
              <w:pStyle w:val="ListeParagraf"/>
              <w:numPr>
                <w:ilvl w:val="0"/>
                <w:numId w:val="55"/>
              </w:numPr>
              <w:spacing w:after="0" w:line="240" w:lineRule="auto"/>
              <w:rPr>
                <w:rFonts w:ascii="Times New Roman" w:hAnsi="Times New Roman"/>
                <w:bCs/>
              </w:rPr>
            </w:pPr>
            <w:r w:rsidRPr="00B90F89">
              <w:rPr>
                <w:rFonts w:ascii="Times New Roman" w:hAnsi="Times New Roman"/>
                <w:bCs/>
              </w:rPr>
              <w:t>Hücresel görüntüleme, histokimyasal çalışmalar için uygun</w:t>
            </w:r>
            <w:r>
              <w:rPr>
                <w:rFonts w:ascii="Times New Roman" w:hAnsi="Times New Roman"/>
                <w:bCs/>
              </w:rPr>
              <w:t xml:space="preserve"> olmalıdır.</w:t>
            </w:r>
          </w:p>
          <w:p w14:paraId="3AE27201" w14:textId="77777777" w:rsidR="00FE0EDC" w:rsidRPr="00B90F89" w:rsidRDefault="00FE0EDC" w:rsidP="00FE0EDC">
            <w:pPr>
              <w:pStyle w:val="ListeParagraf"/>
              <w:numPr>
                <w:ilvl w:val="0"/>
                <w:numId w:val="55"/>
              </w:numPr>
              <w:spacing w:after="0" w:line="240" w:lineRule="auto"/>
              <w:rPr>
                <w:rFonts w:ascii="Times New Roman" w:hAnsi="Times New Roman"/>
                <w:bCs/>
              </w:rPr>
            </w:pPr>
            <w:r>
              <w:rPr>
                <w:rFonts w:ascii="Times New Roman" w:hAnsi="Times New Roman"/>
                <w:bCs/>
              </w:rPr>
              <w:t>Peroksidaz enzimi içermelidir.</w:t>
            </w:r>
          </w:p>
        </w:tc>
      </w:tr>
      <w:tr w:rsidR="00FE0EDC" w:rsidRPr="00510B60" w14:paraId="4884654D" w14:textId="77777777" w:rsidTr="00CA7808">
        <w:trPr>
          <w:trHeight w:val="464"/>
        </w:trPr>
        <w:tc>
          <w:tcPr>
            <w:tcW w:w="3260" w:type="dxa"/>
            <w:tcBorders>
              <w:top w:val="single" w:sz="4" w:space="0" w:color="auto"/>
              <w:bottom w:val="single" w:sz="4" w:space="0" w:color="auto"/>
            </w:tcBorders>
            <w:shd w:val="clear" w:color="auto" w:fill="FFFFFF"/>
          </w:tcPr>
          <w:p w14:paraId="55A63458" w14:textId="77777777" w:rsidR="00FE0EDC" w:rsidRPr="008B07E7" w:rsidRDefault="00FE0EDC" w:rsidP="00CA7808">
            <w:pPr>
              <w:spacing w:line="240" w:lineRule="auto"/>
              <w:rPr>
                <w:rFonts w:ascii="Times New Roman" w:hAnsi="Times New Roman" w:cs="Times New Roman"/>
                <w:sz w:val="20"/>
                <w:szCs w:val="20"/>
                <w:highlight w:val="yellow"/>
              </w:rPr>
            </w:pPr>
            <w:r w:rsidRPr="008B07E7">
              <w:rPr>
                <w:rFonts w:ascii="Times New Roman" w:hAnsi="Times New Roman" w:cs="Times New Roman"/>
                <w:sz w:val="20"/>
                <w:szCs w:val="20"/>
              </w:rPr>
              <w:t>Parafin</w:t>
            </w:r>
          </w:p>
        </w:tc>
        <w:tc>
          <w:tcPr>
            <w:tcW w:w="6380" w:type="dxa"/>
            <w:shd w:val="clear" w:color="auto" w:fill="FFFFFF"/>
          </w:tcPr>
          <w:p w14:paraId="64330110" w14:textId="77777777" w:rsidR="00FE0EDC" w:rsidRPr="00141267" w:rsidRDefault="00FE0EDC" w:rsidP="00FE0EDC">
            <w:pPr>
              <w:pStyle w:val="ListeParagraf"/>
              <w:numPr>
                <w:ilvl w:val="0"/>
                <w:numId w:val="21"/>
              </w:numPr>
              <w:spacing w:after="0" w:line="240" w:lineRule="auto"/>
              <w:rPr>
                <w:rFonts w:ascii="Times New Roman" w:hAnsi="Times New Roman"/>
                <w:bCs/>
              </w:rPr>
            </w:pPr>
            <w:r>
              <w:rPr>
                <w:rFonts w:ascii="Times New Roman" w:hAnsi="Times New Roman"/>
                <w:bCs/>
              </w:rPr>
              <w:t>P</w:t>
            </w:r>
            <w:r w:rsidRPr="00141267">
              <w:rPr>
                <w:rFonts w:ascii="Times New Roman" w:hAnsi="Times New Roman"/>
                <w:bCs/>
              </w:rPr>
              <w:t xml:space="preserve">arafin boncuklar olmalıdır. </w:t>
            </w:r>
          </w:p>
          <w:p w14:paraId="13BCAEA3" w14:textId="77777777" w:rsidR="00FE0EDC" w:rsidRPr="00141267" w:rsidRDefault="00FE0EDC" w:rsidP="00FE0EDC">
            <w:pPr>
              <w:pStyle w:val="ListeParagraf"/>
              <w:numPr>
                <w:ilvl w:val="0"/>
                <w:numId w:val="21"/>
              </w:numPr>
              <w:spacing w:after="0" w:line="240" w:lineRule="auto"/>
              <w:rPr>
                <w:rFonts w:ascii="Times New Roman" w:hAnsi="Times New Roman"/>
                <w:bCs/>
              </w:rPr>
            </w:pPr>
            <w:r>
              <w:rPr>
                <w:rFonts w:ascii="Times New Roman" w:hAnsi="Times New Roman"/>
                <w:bCs/>
              </w:rPr>
              <w:t>İ</w:t>
            </w:r>
            <w:r w:rsidRPr="00141267">
              <w:rPr>
                <w:rFonts w:ascii="Times New Roman" w:hAnsi="Times New Roman"/>
                <w:bCs/>
              </w:rPr>
              <w:t>mmunokimyasal çalışmalar için uygun ol</w:t>
            </w:r>
            <w:r>
              <w:rPr>
                <w:rFonts w:ascii="Times New Roman" w:hAnsi="Times New Roman"/>
                <w:bCs/>
              </w:rPr>
              <w:t>m</w:t>
            </w:r>
            <w:r w:rsidRPr="00141267">
              <w:rPr>
                <w:rFonts w:ascii="Times New Roman" w:hAnsi="Times New Roman"/>
                <w:bCs/>
              </w:rPr>
              <w:t>alıdır.</w:t>
            </w:r>
          </w:p>
        </w:tc>
      </w:tr>
      <w:tr w:rsidR="00FE0EDC" w:rsidRPr="00510B60" w14:paraId="66645927" w14:textId="77777777" w:rsidTr="00CA7808">
        <w:trPr>
          <w:trHeight w:val="464"/>
        </w:trPr>
        <w:tc>
          <w:tcPr>
            <w:tcW w:w="3260" w:type="dxa"/>
            <w:tcBorders>
              <w:top w:val="single" w:sz="4" w:space="0" w:color="auto"/>
              <w:bottom w:val="single" w:sz="4" w:space="0" w:color="auto"/>
            </w:tcBorders>
            <w:shd w:val="clear" w:color="auto" w:fill="FFFFFF"/>
          </w:tcPr>
          <w:p w14:paraId="1A2F1CC2" w14:textId="77777777" w:rsidR="00FE0EDC" w:rsidRPr="008B07E7" w:rsidRDefault="00FE0EDC" w:rsidP="00CA7808">
            <w:pPr>
              <w:spacing w:line="240" w:lineRule="auto"/>
              <w:rPr>
                <w:rFonts w:ascii="Times New Roman" w:hAnsi="Times New Roman" w:cs="Times New Roman"/>
                <w:sz w:val="20"/>
                <w:szCs w:val="20"/>
                <w:highlight w:val="yellow"/>
              </w:rPr>
            </w:pPr>
            <w:r w:rsidRPr="008B07E7">
              <w:rPr>
                <w:rFonts w:ascii="Times New Roman" w:hAnsi="Times New Roman" w:cs="Times New Roman"/>
                <w:sz w:val="20"/>
                <w:szCs w:val="20"/>
              </w:rPr>
              <w:t>Mikrotom Bıçağı</w:t>
            </w:r>
          </w:p>
        </w:tc>
        <w:tc>
          <w:tcPr>
            <w:tcW w:w="6380" w:type="dxa"/>
            <w:shd w:val="clear" w:color="auto" w:fill="FFFFFF"/>
          </w:tcPr>
          <w:p w14:paraId="1C6EF387" w14:textId="77777777" w:rsidR="00FE0EDC" w:rsidRPr="00BC7892" w:rsidRDefault="00FE0EDC" w:rsidP="00FE0EDC">
            <w:pPr>
              <w:pStyle w:val="ListeParagraf"/>
              <w:numPr>
                <w:ilvl w:val="0"/>
                <w:numId w:val="16"/>
              </w:numPr>
              <w:spacing w:after="0" w:line="240" w:lineRule="auto"/>
              <w:rPr>
                <w:rFonts w:ascii="Times New Roman" w:hAnsi="Times New Roman"/>
                <w:bCs/>
              </w:rPr>
            </w:pPr>
            <w:r w:rsidRPr="00BC7892">
              <w:rPr>
                <w:rFonts w:ascii="Times New Roman" w:hAnsi="Times New Roman"/>
                <w:bCs/>
              </w:rPr>
              <w:t>Ürünün bir paketi içerisinde 50 adet bulunmalıdır.</w:t>
            </w:r>
          </w:p>
          <w:p w14:paraId="67814C98" w14:textId="77777777" w:rsidR="00FE0EDC" w:rsidRPr="00BC7892" w:rsidRDefault="00FE0EDC" w:rsidP="00FE0EDC">
            <w:pPr>
              <w:pStyle w:val="ListeParagraf"/>
              <w:numPr>
                <w:ilvl w:val="0"/>
                <w:numId w:val="16"/>
              </w:numPr>
              <w:spacing w:after="0" w:line="240" w:lineRule="auto"/>
              <w:rPr>
                <w:rFonts w:ascii="Times New Roman" w:hAnsi="Times New Roman"/>
                <w:bCs/>
              </w:rPr>
            </w:pPr>
            <w:r w:rsidRPr="00BC7892">
              <w:rPr>
                <w:rFonts w:ascii="Times New Roman" w:hAnsi="Times New Roman"/>
                <w:bCs/>
              </w:rPr>
              <w:t>Ürün immünohistokimya çalışmaları için uygun olmalıdır.</w:t>
            </w:r>
          </w:p>
        </w:tc>
      </w:tr>
      <w:tr w:rsidR="00FE0EDC" w:rsidRPr="00510B60" w14:paraId="53B6AC51" w14:textId="77777777" w:rsidTr="00CA7808">
        <w:trPr>
          <w:trHeight w:val="464"/>
        </w:trPr>
        <w:tc>
          <w:tcPr>
            <w:tcW w:w="3260" w:type="dxa"/>
            <w:tcBorders>
              <w:top w:val="single" w:sz="4" w:space="0" w:color="auto"/>
              <w:bottom w:val="single" w:sz="4" w:space="0" w:color="auto"/>
            </w:tcBorders>
            <w:shd w:val="clear" w:color="auto" w:fill="FFFFFF"/>
          </w:tcPr>
          <w:p w14:paraId="32BD29A0" w14:textId="77777777" w:rsidR="00FE0EDC" w:rsidRPr="008B07E7" w:rsidRDefault="00FE0EDC" w:rsidP="00CA7808">
            <w:pPr>
              <w:spacing w:line="240" w:lineRule="auto"/>
              <w:rPr>
                <w:rFonts w:ascii="Times New Roman" w:hAnsi="Times New Roman" w:cs="Times New Roman"/>
                <w:sz w:val="20"/>
                <w:szCs w:val="20"/>
                <w:highlight w:val="yellow"/>
              </w:rPr>
            </w:pPr>
            <w:r w:rsidRPr="008B07E7">
              <w:rPr>
                <w:rFonts w:ascii="Times New Roman" w:hAnsi="Times New Roman" w:cs="Times New Roman"/>
                <w:sz w:val="20"/>
                <w:szCs w:val="20"/>
              </w:rPr>
              <w:t>Hematotoxylin Eozin Boyası</w:t>
            </w:r>
          </w:p>
        </w:tc>
        <w:tc>
          <w:tcPr>
            <w:tcW w:w="6380" w:type="dxa"/>
            <w:shd w:val="clear" w:color="auto" w:fill="FFFFFF"/>
          </w:tcPr>
          <w:p w14:paraId="1DF2ADA7" w14:textId="77777777" w:rsidR="00FE0EDC" w:rsidRPr="00F94B8E" w:rsidRDefault="00FE0EDC" w:rsidP="00FE0EDC">
            <w:pPr>
              <w:pStyle w:val="ListeParagraf"/>
              <w:numPr>
                <w:ilvl w:val="0"/>
                <w:numId w:val="17"/>
              </w:numPr>
              <w:spacing w:after="0" w:line="240" w:lineRule="auto"/>
              <w:rPr>
                <w:rFonts w:ascii="Times New Roman" w:hAnsi="Times New Roman"/>
                <w:bCs/>
              </w:rPr>
            </w:pPr>
            <w:r w:rsidRPr="00F94B8E">
              <w:rPr>
                <w:rFonts w:ascii="Times New Roman" w:hAnsi="Times New Roman"/>
                <w:bCs/>
              </w:rPr>
              <w:t>Ürün 500 mL olmalıdır.</w:t>
            </w:r>
          </w:p>
          <w:p w14:paraId="01FCA0EF" w14:textId="77777777" w:rsidR="00FE0EDC" w:rsidRPr="00F94B8E" w:rsidRDefault="00FE0EDC" w:rsidP="00FE0EDC">
            <w:pPr>
              <w:pStyle w:val="ListeParagraf"/>
              <w:numPr>
                <w:ilvl w:val="0"/>
                <w:numId w:val="17"/>
              </w:numPr>
              <w:spacing w:after="0" w:line="240" w:lineRule="auto"/>
              <w:rPr>
                <w:rFonts w:ascii="Times New Roman" w:hAnsi="Times New Roman"/>
                <w:bCs/>
              </w:rPr>
            </w:pPr>
            <w:r w:rsidRPr="00F94B8E">
              <w:rPr>
                <w:rFonts w:ascii="Times New Roman" w:hAnsi="Times New Roman"/>
                <w:bCs/>
              </w:rPr>
              <w:t>İmmünohistokimya çalışmaları için kullanıma uygun olmalıdır.</w:t>
            </w:r>
          </w:p>
        </w:tc>
      </w:tr>
      <w:tr w:rsidR="00FE0EDC" w:rsidRPr="00510B60" w14:paraId="14E9971A" w14:textId="77777777" w:rsidTr="00CA7808">
        <w:trPr>
          <w:trHeight w:val="464"/>
        </w:trPr>
        <w:tc>
          <w:tcPr>
            <w:tcW w:w="3260" w:type="dxa"/>
            <w:tcBorders>
              <w:top w:val="single" w:sz="4" w:space="0" w:color="auto"/>
              <w:bottom w:val="single" w:sz="4" w:space="0" w:color="auto"/>
            </w:tcBorders>
            <w:shd w:val="clear" w:color="auto" w:fill="FFFFFF"/>
          </w:tcPr>
          <w:p w14:paraId="21FD81D0" w14:textId="77777777" w:rsidR="00FE0EDC" w:rsidRPr="008B07E7" w:rsidRDefault="00FE0EDC" w:rsidP="00CA7808">
            <w:pPr>
              <w:spacing w:line="240" w:lineRule="auto"/>
              <w:rPr>
                <w:rFonts w:ascii="Times New Roman" w:hAnsi="Times New Roman" w:cs="Times New Roman"/>
                <w:sz w:val="20"/>
                <w:szCs w:val="20"/>
                <w:highlight w:val="yellow"/>
              </w:rPr>
            </w:pPr>
            <w:r w:rsidRPr="008B07E7">
              <w:rPr>
                <w:rFonts w:ascii="Times New Roman" w:hAnsi="Times New Roman" w:cs="Times New Roman"/>
                <w:sz w:val="20"/>
                <w:szCs w:val="20"/>
              </w:rPr>
              <w:t>Tween 20</w:t>
            </w:r>
          </w:p>
        </w:tc>
        <w:tc>
          <w:tcPr>
            <w:tcW w:w="6380" w:type="dxa"/>
            <w:shd w:val="clear" w:color="auto" w:fill="FFFFFF"/>
          </w:tcPr>
          <w:p w14:paraId="1569BFA3" w14:textId="77777777" w:rsidR="00FE0EDC" w:rsidRPr="004C3676" w:rsidRDefault="00FE0EDC" w:rsidP="00FE0EDC">
            <w:pPr>
              <w:pStyle w:val="ListeParagraf"/>
              <w:numPr>
                <w:ilvl w:val="0"/>
                <w:numId w:val="56"/>
              </w:numPr>
              <w:spacing w:after="0" w:line="240" w:lineRule="auto"/>
              <w:rPr>
                <w:rFonts w:ascii="Times New Roman" w:hAnsi="Times New Roman"/>
                <w:bCs/>
              </w:rPr>
            </w:pPr>
            <w:r>
              <w:rPr>
                <w:rFonts w:ascii="Times New Roman" w:hAnsi="Times New Roman"/>
                <w:bCs/>
              </w:rPr>
              <w:t>1 L olmalıdır.</w:t>
            </w:r>
          </w:p>
        </w:tc>
      </w:tr>
    </w:tbl>
    <w:p w14:paraId="18A8A504" w14:textId="77777777" w:rsidR="00AD0C72" w:rsidRDefault="00000000"/>
    <w:sectPr w:rsidR="00AD0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84A"/>
    <w:multiLevelType w:val="hybridMultilevel"/>
    <w:tmpl w:val="016248C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3354313"/>
    <w:multiLevelType w:val="hybridMultilevel"/>
    <w:tmpl w:val="746CDF78"/>
    <w:lvl w:ilvl="0" w:tplc="041F000F">
      <w:start w:val="1"/>
      <w:numFmt w:val="decimal"/>
      <w:lvlText w:val="%1."/>
      <w:lvlJc w:val="left"/>
      <w:pPr>
        <w:ind w:left="360" w:hanging="360"/>
      </w:pPr>
    </w:lvl>
    <w:lvl w:ilvl="1" w:tplc="04A0BF28">
      <w:start w:val="10"/>
      <w:numFmt w:val="bullet"/>
      <w:lvlText w:val="•"/>
      <w:lvlJc w:val="left"/>
      <w:pPr>
        <w:ind w:left="1425" w:hanging="705"/>
      </w:pPr>
      <w:rPr>
        <w:rFonts w:ascii="Times New Roman" w:eastAsiaTheme="minorHAnsi" w:hAnsi="Times New Roman" w:cs="Times New Roman" w:hint="default"/>
      </w:rPr>
    </w:lvl>
    <w:lvl w:ilvl="2" w:tplc="814A50D4">
      <w:start w:val="1"/>
      <w:numFmt w:val="decimal"/>
      <w:lvlText w:val="%3-"/>
      <w:lvlJc w:val="left"/>
      <w:pPr>
        <w:ind w:left="1980" w:hanging="360"/>
      </w:pPr>
      <w:rPr>
        <w:rFonts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EF18F0"/>
    <w:multiLevelType w:val="hybridMultilevel"/>
    <w:tmpl w:val="5910439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4CF17EA"/>
    <w:multiLevelType w:val="hybridMultilevel"/>
    <w:tmpl w:val="47D07F9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6EE7DF3"/>
    <w:multiLevelType w:val="hybridMultilevel"/>
    <w:tmpl w:val="6414BF9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77009D4"/>
    <w:multiLevelType w:val="hybridMultilevel"/>
    <w:tmpl w:val="0D8E693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BA2017B"/>
    <w:multiLevelType w:val="hybridMultilevel"/>
    <w:tmpl w:val="D252136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04565E5"/>
    <w:multiLevelType w:val="hybridMultilevel"/>
    <w:tmpl w:val="EE945DB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2742C7D"/>
    <w:multiLevelType w:val="hybridMultilevel"/>
    <w:tmpl w:val="73BEAE6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35E1FD4"/>
    <w:multiLevelType w:val="hybridMultilevel"/>
    <w:tmpl w:val="943667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8CE4D55"/>
    <w:multiLevelType w:val="hybridMultilevel"/>
    <w:tmpl w:val="74FAFB6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1A003866"/>
    <w:multiLevelType w:val="hybridMultilevel"/>
    <w:tmpl w:val="0B4E32B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1A0F6739"/>
    <w:multiLevelType w:val="hybridMultilevel"/>
    <w:tmpl w:val="995E2B5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1BBD59B5"/>
    <w:multiLevelType w:val="hybridMultilevel"/>
    <w:tmpl w:val="3B06D9F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1DDF1ED4"/>
    <w:multiLevelType w:val="hybridMultilevel"/>
    <w:tmpl w:val="89760286"/>
    <w:lvl w:ilvl="0" w:tplc="AA4473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E34A9E"/>
    <w:multiLevelType w:val="hybridMultilevel"/>
    <w:tmpl w:val="B63EF29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1E556BF0"/>
    <w:multiLevelType w:val="hybridMultilevel"/>
    <w:tmpl w:val="5858894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1E584327"/>
    <w:multiLevelType w:val="hybridMultilevel"/>
    <w:tmpl w:val="E88607D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20C3008A"/>
    <w:multiLevelType w:val="hybridMultilevel"/>
    <w:tmpl w:val="7AD834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275D653B"/>
    <w:multiLevelType w:val="hybridMultilevel"/>
    <w:tmpl w:val="F424CBCE"/>
    <w:lvl w:ilvl="0" w:tplc="360E3D7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27953579"/>
    <w:multiLevelType w:val="hybridMultilevel"/>
    <w:tmpl w:val="3740152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27D97227"/>
    <w:multiLevelType w:val="hybridMultilevel"/>
    <w:tmpl w:val="12A6F2A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2A1B17F1"/>
    <w:multiLevelType w:val="hybridMultilevel"/>
    <w:tmpl w:val="9F26E3BA"/>
    <w:lvl w:ilvl="0" w:tplc="606CA90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2D252C58"/>
    <w:multiLevelType w:val="hybridMultilevel"/>
    <w:tmpl w:val="DC36AA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2DCE63C9"/>
    <w:multiLevelType w:val="hybridMultilevel"/>
    <w:tmpl w:val="BCA69F78"/>
    <w:lvl w:ilvl="0" w:tplc="8E60848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2F3F456E"/>
    <w:multiLevelType w:val="hybridMultilevel"/>
    <w:tmpl w:val="92820A8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30E04E30"/>
    <w:multiLevelType w:val="hybridMultilevel"/>
    <w:tmpl w:val="9BBE31A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32220A2B"/>
    <w:multiLevelType w:val="hybridMultilevel"/>
    <w:tmpl w:val="180260B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33557C25"/>
    <w:multiLevelType w:val="hybridMultilevel"/>
    <w:tmpl w:val="DC7C0A0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35861482"/>
    <w:multiLevelType w:val="hybridMultilevel"/>
    <w:tmpl w:val="DDB61F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35FD62E1"/>
    <w:multiLevelType w:val="hybridMultilevel"/>
    <w:tmpl w:val="1CFEC326"/>
    <w:lvl w:ilvl="0" w:tplc="C64607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A1B4E37"/>
    <w:multiLevelType w:val="hybridMultilevel"/>
    <w:tmpl w:val="8FCAA6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3C0604F0"/>
    <w:multiLevelType w:val="hybridMultilevel"/>
    <w:tmpl w:val="185AB1D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3C455869"/>
    <w:multiLevelType w:val="hybridMultilevel"/>
    <w:tmpl w:val="EA7A0E7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3C5011C7"/>
    <w:multiLevelType w:val="hybridMultilevel"/>
    <w:tmpl w:val="846A677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3DF946ED"/>
    <w:multiLevelType w:val="hybridMultilevel"/>
    <w:tmpl w:val="5A8E69B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3F8F09BC"/>
    <w:multiLevelType w:val="hybridMultilevel"/>
    <w:tmpl w:val="0D967E8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41406FD2"/>
    <w:multiLevelType w:val="hybridMultilevel"/>
    <w:tmpl w:val="5B6CD9A0"/>
    <w:lvl w:ilvl="0" w:tplc="98AEC88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428521BF"/>
    <w:multiLevelType w:val="hybridMultilevel"/>
    <w:tmpl w:val="981E2C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44110308"/>
    <w:multiLevelType w:val="hybridMultilevel"/>
    <w:tmpl w:val="E758DBC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472E7099"/>
    <w:multiLevelType w:val="hybridMultilevel"/>
    <w:tmpl w:val="375E96A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4836750E"/>
    <w:multiLevelType w:val="hybridMultilevel"/>
    <w:tmpl w:val="6358930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49F90BF6"/>
    <w:multiLevelType w:val="hybridMultilevel"/>
    <w:tmpl w:val="02500A4A"/>
    <w:lvl w:ilvl="0" w:tplc="7354D7E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4C577011"/>
    <w:multiLevelType w:val="hybridMultilevel"/>
    <w:tmpl w:val="19927C8A"/>
    <w:lvl w:ilvl="0" w:tplc="C64607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ECF24CA"/>
    <w:multiLevelType w:val="hybridMultilevel"/>
    <w:tmpl w:val="7B20022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15:restartNumberingAfterBreak="0">
    <w:nsid w:val="4FBF28BA"/>
    <w:multiLevelType w:val="hybridMultilevel"/>
    <w:tmpl w:val="402E77F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4FF77FEE"/>
    <w:multiLevelType w:val="hybridMultilevel"/>
    <w:tmpl w:val="9FD8B74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5C2841F2"/>
    <w:multiLevelType w:val="hybridMultilevel"/>
    <w:tmpl w:val="4134C70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15:restartNumberingAfterBreak="0">
    <w:nsid w:val="60642B61"/>
    <w:multiLevelType w:val="hybridMultilevel"/>
    <w:tmpl w:val="BC9E9E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61B2476E"/>
    <w:multiLevelType w:val="hybridMultilevel"/>
    <w:tmpl w:val="1F0C5BC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15:restartNumberingAfterBreak="0">
    <w:nsid w:val="61B77A1D"/>
    <w:multiLevelType w:val="hybridMultilevel"/>
    <w:tmpl w:val="37E483B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15:restartNumberingAfterBreak="0">
    <w:nsid w:val="63410E46"/>
    <w:multiLevelType w:val="hybridMultilevel"/>
    <w:tmpl w:val="9606E34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65703CB9"/>
    <w:multiLevelType w:val="hybridMultilevel"/>
    <w:tmpl w:val="0E86766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682E684A"/>
    <w:multiLevelType w:val="hybridMultilevel"/>
    <w:tmpl w:val="DD9A0C6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15:restartNumberingAfterBreak="0">
    <w:nsid w:val="686D71BA"/>
    <w:multiLevelType w:val="hybridMultilevel"/>
    <w:tmpl w:val="DE10C59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5" w15:restartNumberingAfterBreak="0">
    <w:nsid w:val="68BA79D0"/>
    <w:multiLevelType w:val="hybridMultilevel"/>
    <w:tmpl w:val="760ACCA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15:restartNumberingAfterBreak="0">
    <w:nsid w:val="6A6875BF"/>
    <w:multiLevelType w:val="hybridMultilevel"/>
    <w:tmpl w:val="082A76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7" w15:restartNumberingAfterBreak="0">
    <w:nsid w:val="6AB31249"/>
    <w:multiLevelType w:val="hybridMultilevel"/>
    <w:tmpl w:val="37F8841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15:restartNumberingAfterBreak="0">
    <w:nsid w:val="6C332569"/>
    <w:multiLevelType w:val="hybridMultilevel"/>
    <w:tmpl w:val="BA46B79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9" w15:restartNumberingAfterBreak="0">
    <w:nsid w:val="6CC62854"/>
    <w:multiLevelType w:val="hybridMultilevel"/>
    <w:tmpl w:val="BFA011E4"/>
    <w:lvl w:ilvl="0" w:tplc="7A5A54D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0" w15:restartNumberingAfterBreak="0">
    <w:nsid w:val="6E283FBF"/>
    <w:multiLevelType w:val="hybridMultilevel"/>
    <w:tmpl w:val="6D967F4C"/>
    <w:lvl w:ilvl="0" w:tplc="98AEC88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15:restartNumberingAfterBreak="0">
    <w:nsid w:val="72267762"/>
    <w:multiLevelType w:val="hybridMultilevel"/>
    <w:tmpl w:val="EA0EE3E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2" w15:restartNumberingAfterBreak="0">
    <w:nsid w:val="75CE4172"/>
    <w:multiLevelType w:val="hybridMultilevel"/>
    <w:tmpl w:val="E35CBF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778F7E27"/>
    <w:multiLevelType w:val="hybridMultilevel"/>
    <w:tmpl w:val="BF26A0DC"/>
    <w:lvl w:ilvl="0" w:tplc="DE02AF5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4" w15:restartNumberingAfterBreak="0">
    <w:nsid w:val="79046DFF"/>
    <w:multiLevelType w:val="hybridMultilevel"/>
    <w:tmpl w:val="BE5A175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5" w15:restartNumberingAfterBreak="0">
    <w:nsid w:val="7AFA299A"/>
    <w:multiLevelType w:val="hybridMultilevel"/>
    <w:tmpl w:val="599292E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6" w15:restartNumberingAfterBreak="0">
    <w:nsid w:val="7CA405CD"/>
    <w:multiLevelType w:val="hybridMultilevel"/>
    <w:tmpl w:val="8F04112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7" w15:restartNumberingAfterBreak="0">
    <w:nsid w:val="7DD22C27"/>
    <w:multiLevelType w:val="hybridMultilevel"/>
    <w:tmpl w:val="EF02DF7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8" w15:restartNumberingAfterBreak="0">
    <w:nsid w:val="7E1837AC"/>
    <w:multiLevelType w:val="hybridMultilevel"/>
    <w:tmpl w:val="F202E8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9" w15:restartNumberingAfterBreak="0">
    <w:nsid w:val="7E502305"/>
    <w:multiLevelType w:val="hybridMultilevel"/>
    <w:tmpl w:val="2730C8B8"/>
    <w:lvl w:ilvl="0" w:tplc="4D22A130">
      <w:start w:val="1"/>
      <w:numFmt w:val="decimal"/>
      <w:lvlText w:val="%1."/>
      <w:lvlJc w:val="left"/>
      <w:pPr>
        <w:ind w:left="360" w:hanging="360"/>
      </w:pPr>
      <w:rPr>
        <w:rFonts w:cstheme="minorBidi" w:hint="default"/>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0" w15:restartNumberingAfterBreak="0">
    <w:nsid w:val="7EFE201F"/>
    <w:multiLevelType w:val="hybridMultilevel"/>
    <w:tmpl w:val="DD081B3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736126108">
    <w:abstractNumId w:val="32"/>
  </w:num>
  <w:num w:numId="2" w16cid:durableId="1105926889">
    <w:abstractNumId w:val="65"/>
  </w:num>
  <w:num w:numId="3" w16cid:durableId="1179462133">
    <w:abstractNumId w:val="33"/>
  </w:num>
  <w:num w:numId="4" w16cid:durableId="1199926918">
    <w:abstractNumId w:val="17"/>
  </w:num>
  <w:num w:numId="5" w16cid:durableId="55518930">
    <w:abstractNumId w:val="29"/>
  </w:num>
  <w:num w:numId="6" w16cid:durableId="383871432">
    <w:abstractNumId w:val="21"/>
  </w:num>
  <w:num w:numId="7" w16cid:durableId="567150301">
    <w:abstractNumId w:val="56"/>
  </w:num>
  <w:num w:numId="8" w16cid:durableId="1756897064">
    <w:abstractNumId w:val="49"/>
  </w:num>
  <w:num w:numId="9" w16cid:durableId="1716158339">
    <w:abstractNumId w:val="57"/>
  </w:num>
  <w:num w:numId="10" w16cid:durableId="247424690">
    <w:abstractNumId w:val="28"/>
  </w:num>
  <w:num w:numId="11" w16cid:durableId="1365784131">
    <w:abstractNumId w:val="68"/>
  </w:num>
  <w:num w:numId="12" w16cid:durableId="1306203296">
    <w:abstractNumId w:val="26"/>
  </w:num>
  <w:num w:numId="13" w16cid:durableId="1626692259">
    <w:abstractNumId w:val="48"/>
  </w:num>
  <w:num w:numId="14" w16cid:durableId="862212024">
    <w:abstractNumId w:val="1"/>
  </w:num>
  <w:num w:numId="15" w16cid:durableId="1384989016">
    <w:abstractNumId w:val="16"/>
  </w:num>
  <w:num w:numId="16" w16cid:durableId="537356239">
    <w:abstractNumId w:val="6"/>
  </w:num>
  <w:num w:numId="17" w16cid:durableId="1806779417">
    <w:abstractNumId w:val="31"/>
  </w:num>
  <w:num w:numId="18" w16cid:durableId="1807046659">
    <w:abstractNumId w:val="34"/>
  </w:num>
  <w:num w:numId="19" w16cid:durableId="379747224">
    <w:abstractNumId w:val="58"/>
  </w:num>
  <w:num w:numId="20" w16cid:durableId="1161115522">
    <w:abstractNumId w:val="23"/>
  </w:num>
  <w:num w:numId="21" w16cid:durableId="1387603303">
    <w:abstractNumId w:val="9"/>
  </w:num>
  <w:num w:numId="22" w16cid:durableId="652224597">
    <w:abstractNumId w:val="4"/>
  </w:num>
  <w:num w:numId="23" w16cid:durableId="601298672">
    <w:abstractNumId w:val="3"/>
  </w:num>
  <w:num w:numId="24" w16cid:durableId="1235091723">
    <w:abstractNumId w:val="11"/>
  </w:num>
  <w:num w:numId="25" w16cid:durableId="820391900">
    <w:abstractNumId w:val="18"/>
  </w:num>
  <w:num w:numId="26" w16cid:durableId="487475229">
    <w:abstractNumId w:val="0"/>
  </w:num>
  <w:num w:numId="27" w16cid:durableId="1778987727">
    <w:abstractNumId w:val="39"/>
  </w:num>
  <w:num w:numId="28" w16cid:durableId="1598755477">
    <w:abstractNumId w:val="62"/>
  </w:num>
  <w:num w:numId="29" w16cid:durableId="2126121781">
    <w:abstractNumId w:val="64"/>
  </w:num>
  <w:num w:numId="30" w16cid:durableId="586963015">
    <w:abstractNumId w:val="7"/>
  </w:num>
  <w:num w:numId="31" w16cid:durableId="1705792340">
    <w:abstractNumId w:val="2"/>
  </w:num>
  <w:num w:numId="32" w16cid:durableId="245454362">
    <w:abstractNumId w:val="35"/>
  </w:num>
  <w:num w:numId="33" w16cid:durableId="1240746290">
    <w:abstractNumId w:val="40"/>
  </w:num>
  <w:num w:numId="34" w16cid:durableId="668144610">
    <w:abstractNumId w:val="46"/>
  </w:num>
  <w:num w:numId="35" w16cid:durableId="1885822062">
    <w:abstractNumId w:val="67"/>
  </w:num>
  <w:num w:numId="36" w16cid:durableId="964431588">
    <w:abstractNumId w:val="54"/>
  </w:num>
  <w:num w:numId="37" w16cid:durableId="345056277">
    <w:abstractNumId w:val="38"/>
  </w:num>
  <w:num w:numId="38" w16cid:durableId="1793554812">
    <w:abstractNumId w:val="52"/>
  </w:num>
  <w:num w:numId="39" w16cid:durableId="873925244">
    <w:abstractNumId w:val="55"/>
  </w:num>
  <w:num w:numId="40" w16cid:durableId="93326458">
    <w:abstractNumId w:val="12"/>
  </w:num>
  <w:num w:numId="41" w16cid:durableId="1319532226">
    <w:abstractNumId w:val="36"/>
  </w:num>
  <w:num w:numId="42" w16cid:durableId="1217200342">
    <w:abstractNumId w:val="44"/>
  </w:num>
  <w:num w:numId="43" w16cid:durableId="1482577711">
    <w:abstractNumId w:val="8"/>
  </w:num>
  <w:num w:numId="44" w16cid:durableId="1396506975">
    <w:abstractNumId w:val="53"/>
  </w:num>
  <w:num w:numId="45" w16cid:durableId="452987853">
    <w:abstractNumId w:val="27"/>
  </w:num>
  <w:num w:numId="46" w16cid:durableId="1442723777">
    <w:abstractNumId w:val="10"/>
  </w:num>
  <w:num w:numId="47" w16cid:durableId="1429885137">
    <w:abstractNumId w:val="47"/>
  </w:num>
  <w:num w:numId="48" w16cid:durableId="2005744644">
    <w:abstractNumId w:val="5"/>
  </w:num>
  <w:num w:numId="49" w16cid:durableId="1653753127">
    <w:abstractNumId w:val="61"/>
  </w:num>
  <w:num w:numId="50" w16cid:durableId="1868710930">
    <w:abstractNumId w:val="25"/>
  </w:num>
  <w:num w:numId="51" w16cid:durableId="1195848605">
    <w:abstractNumId w:val="51"/>
  </w:num>
  <w:num w:numId="52" w16cid:durableId="2040276077">
    <w:abstractNumId w:val="66"/>
  </w:num>
  <w:num w:numId="53" w16cid:durableId="1201630565">
    <w:abstractNumId w:val="45"/>
  </w:num>
  <w:num w:numId="54" w16cid:durableId="1800686399">
    <w:abstractNumId w:val="70"/>
  </w:num>
  <w:num w:numId="55" w16cid:durableId="1526361785">
    <w:abstractNumId w:val="69"/>
  </w:num>
  <w:num w:numId="56" w16cid:durableId="584193839">
    <w:abstractNumId w:val="13"/>
  </w:num>
  <w:num w:numId="57" w16cid:durableId="1115640961">
    <w:abstractNumId w:val="15"/>
  </w:num>
  <w:num w:numId="58" w16cid:durableId="83574894">
    <w:abstractNumId w:val="20"/>
  </w:num>
  <w:num w:numId="59" w16cid:durableId="1949849561">
    <w:abstractNumId w:val="41"/>
  </w:num>
  <w:num w:numId="60" w16cid:durableId="544952824">
    <w:abstractNumId w:val="50"/>
  </w:num>
  <w:num w:numId="61" w16cid:durableId="37826844">
    <w:abstractNumId w:val="59"/>
  </w:num>
  <w:num w:numId="62" w16cid:durableId="647133307">
    <w:abstractNumId w:val="42"/>
  </w:num>
  <w:num w:numId="63" w16cid:durableId="96415867">
    <w:abstractNumId w:val="43"/>
  </w:num>
  <w:num w:numId="64" w16cid:durableId="1148281687">
    <w:abstractNumId w:val="30"/>
  </w:num>
  <w:num w:numId="65" w16cid:durableId="664482032">
    <w:abstractNumId w:val="24"/>
  </w:num>
  <w:num w:numId="66" w16cid:durableId="967511331">
    <w:abstractNumId w:val="63"/>
  </w:num>
  <w:num w:numId="67" w16cid:durableId="1774205103">
    <w:abstractNumId w:val="22"/>
  </w:num>
  <w:num w:numId="68" w16cid:durableId="747843898">
    <w:abstractNumId w:val="14"/>
  </w:num>
  <w:num w:numId="69" w16cid:durableId="1557164329">
    <w:abstractNumId w:val="37"/>
  </w:num>
  <w:num w:numId="70" w16cid:durableId="465586322">
    <w:abstractNumId w:val="60"/>
  </w:num>
  <w:num w:numId="71" w16cid:durableId="950477471">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6C"/>
    <w:rsid w:val="00365360"/>
    <w:rsid w:val="008965B6"/>
    <w:rsid w:val="00B42DD3"/>
    <w:rsid w:val="00CF626C"/>
    <w:rsid w:val="00FE0E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1C317-1A5A-432E-A7DE-E5C915B7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ED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0EDC"/>
    <w:pPr>
      <w:ind w:left="720"/>
      <w:contextualSpacing/>
    </w:pPr>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3154</Words>
  <Characters>17983</Characters>
  <Application>Microsoft Office Word</Application>
  <DocSecurity>0</DocSecurity>
  <Lines>149</Lines>
  <Paragraphs>42</Paragraphs>
  <ScaleCrop>false</ScaleCrop>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Sevinç B. 191298004</dc:creator>
  <cp:keywords/>
  <dc:description/>
  <cp:lastModifiedBy>Betul KIRIS</cp:lastModifiedBy>
  <cp:revision>2</cp:revision>
  <dcterms:created xsi:type="dcterms:W3CDTF">2022-10-27T13:39:00Z</dcterms:created>
  <dcterms:modified xsi:type="dcterms:W3CDTF">2022-10-27T13:39:00Z</dcterms:modified>
</cp:coreProperties>
</file>